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6502" w:rsidRPr="009042C8" w:rsidRDefault="00B13587">
      <w:pPr>
        <w:spacing w:after="0" w:line="408" w:lineRule="auto"/>
        <w:ind w:left="120"/>
        <w:jc w:val="center"/>
        <w:rPr>
          <w:lang w:val="ru-RU"/>
        </w:rPr>
      </w:pPr>
      <w:r w:rsidRPr="009042C8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9D6502" w:rsidRPr="009042C8" w:rsidRDefault="00B13587">
      <w:pPr>
        <w:spacing w:after="0" w:line="408" w:lineRule="auto"/>
        <w:ind w:left="120"/>
        <w:jc w:val="center"/>
        <w:rPr>
          <w:lang w:val="ru-RU"/>
        </w:rPr>
      </w:pPr>
      <w:bookmarkStart w:id="0" w:name="9eafb594-2305-4b9d-9d77-4b9f4859b3d0"/>
      <w:r w:rsidRPr="009042C8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0"/>
      <w:r w:rsidRPr="009042C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9D6502" w:rsidRPr="009042C8" w:rsidRDefault="00B13587">
      <w:pPr>
        <w:spacing w:after="0" w:line="408" w:lineRule="auto"/>
        <w:ind w:left="120"/>
        <w:jc w:val="center"/>
        <w:rPr>
          <w:lang w:val="ru-RU"/>
        </w:rPr>
      </w:pPr>
      <w:bookmarkStart w:id="1" w:name="b9444d29-65ec-4c32-898a-350f279bf839"/>
      <w:r w:rsidRPr="009042C8">
        <w:rPr>
          <w:rFonts w:ascii="Times New Roman" w:hAnsi="Times New Roman"/>
          <w:b/>
          <w:color w:val="000000"/>
          <w:sz w:val="28"/>
          <w:lang w:val="ru-RU"/>
        </w:rPr>
        <w:t>Администрация Ремонтненского района</w:t>
      </w:r>
      <w:bookmarkEnd w:id="1"/>
    </w:p>
    <w:p w:rsidR="009D6502" w:rsidRPr="009042C8" w:rsidRDefault="009042C8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МБОУ Первомайская С</w:t>
      </w:r>
      <w:bookmarkStart w:id="2" w:name="_GoBack"/>
      <w:bookmarkEnd w:id="2"/>
      <w:r w:rsidR="00B13587" w:rsidRPr="009042C8">
        <w:rPr>
          <w:rFonts w:ascii="Times New Roman" w:hAnsi="Times New Roman"/>
          <w:b/>
          <w:color w:val="000000"/>
          <w:sz w:val="28"/>
          <w:lang w:val="ru-RU"/>
        </w:rPr>
        <w:t>Ш</w:t>
      </w:r>
    </w:p>
    <w:p w:rsidR="009D6502" w:rsidRPr="009042C8" w:rsidRDefault="009D6502">
      <w:pPr>
        <w:spacing w:after="0"/>
        <w:ind w:left="120"/>
        <w:rPr>
          <w:lang w:val="ru-RU"/>
        </w:rPr>
      </w:pPr>
    </w:p>
    <w:p w:rsidR="009D6502" w:rsidRPr="009042C8" w:rsidRDefault="009D6502">
      <w:pPr>
        <w:spacing w:after="0"/>
        <w:ind w:left="120"/>
        <w:rPr>
          <w:lang w:val="ru-RU"/>
        </w:rPr>
      </w:pPr>
    </w:p>
    <w:p w:rsidR="009D6502" w:rsidRPr="009042C8" w:rsidRDefault="009D6502">
      <w:pPr>
        <w:spacing w:after="0"/>
        <w:ind w:left="120"/>
        <w:rPr>
          <w:lang w:val="ru-RU"/>
        </w:rPr>
      </w:pPr>
    </w:p>
    <w:p w:rsidR="009D6502" w:rsidRPr="009042C8" w:rsidRDefault="009D6502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Pr="0040209D" w:rsidRDefault="00B13587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B13587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МО</w:t>
            </w:r>
          </w:p>
          <w:p w:rsidR="004E6975" w:rsidRDefault="00B13587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B13587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Ивасенко О.И.</w:t>
            </w:r>
          </w:p>
          <w:p w:rsidR="004E6975" w:rsidRDefault="00B13587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B13587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B13587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B13587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УР</w:t>
            </w:r>
          </w:p>
          <w:p w:rsidR="004E6975" w:rsidRDefault="00B13587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B13587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Козкина Т.А.</w:t>
            </w:r>
          </w:p>
          <w:p w:rsidR="004E6975" w:rsidRDefault="00B13587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B13587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B13587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0E6D86" w:rsidRPr="008944ED" w:rsidRDefault="00B13587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:rsidR="000E6D86" w:rsidRDefault="00B13587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B13587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Репкин И.Ф.</w:t>
            </w:r>
          </w:p>
          <w:p w:rsidR="000E6D86" w:rsidRDefault="00B13587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№93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B13587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9D6502" w:rsidRDefault="009D6502">
      <w:pPr>
        <w:spacing w:after="0"/>
        <w:ind w:left="120"/>
      </w:pPr>
    </w:p>
    <w:p w:rsidR="009D6502" w:rsidRDefault="009D6502">
      <w:pPr>
        <w:spacing w:after="0"/>
        <w:ind w:left="120"/>
      </w:pPr>
    </w:p>
    <w:p w:rsidR="009D6502" w:rsidRDefault="009D6502">
      <w:pPr>
        <w:spacing w:after="0"/>
        <w:ind w:left="120"/>
      </w:pPr>
    </w:p>
    <w:p w:rsidR="009D6502" w:rsidRDefault="009D6502">
      <w:pPr>
        <w:spacing w:after="0"/>
        <w:ind w:left="120"/>
      </w:pPr>
    </w:p>
    <w:p w:rsidR="009D6502" w:rsidRDefault="009D6502">
      <w:pPr>
        <w:spacing w:after="0"/>
        <w:ind w:left="120"/>
      </w:pPr>
    </w:p>
    <w:p w:rsidR="009D6502" w:rsidRDefault="00B13587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9D6502" w:rsidRDefault="00B13587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</w:t>
      </w:r>
      <w:r>
        <w:rPr>
          <w:rFonts w:ascii="Times New Roman" w:hAnsi="Times New Roman"/>
          <w:color w:val="000000"/>
          <w:sz w:val="28"/>
        </w:rPr>
        <w:t xml:space="preserve"> 10314681)</w:t>
      </w:r>
    </w:p>
    <w:p w:rsidR="009D6502" w:rsidRDefault="009D6502">
      <w:pPr>
        <w:spacing w:after="0"/>
        <w:ind w:left="120"/>
        <w:jc w:val="center"/>
      </w:pPr>
    </w:p>
    <w:p w:rsidR="009D6502" w:rsidRDefault="00B13587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учебного предмета «Музыка»</w:t>
      </w:r>
    </w:p>
    <w:p w:rsidR="009D6502" w:rsidRDefault="00B13587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5 – 8 классов </w:t>
      </w:r>
    </w:p>
    <w:p w:rsidR="009D6502" w:rsidRDefault="009D6502">
      <w:pPr>
        <w:spacing w:after="0"/>
        <w:ind w:left="120"/>
        <w:jc w:val="center"/>
      </w:pPr>
    </w:p>
    <w:p w:rsidR="009D6502" w:rsidRDefault="009D6502">
      <w:pPr>
        <w:spacing w:after="0"/>
        <w:ind w:left="120"/>
        <w:jc w:val="center"/>
      </w:pPr>
    </w:p>
    <w:p w:rsidR="009D6502" w:rsidRDefault="009D6502">
      <w:pPr>
        <w:spacing w:after="0"/>
        <w:ind w:left="120"/>
        <w:jc w:val="center"/>
      </w:pPr>
    </w:p>
    <w:p w:rsidR="009D6502" w:rsidRDefault="009D6502">
      <w:pPr>
        <w:spacing w:after="0"/>
        <w:ind w:left="120"/>
        <w:jc w:val="center"/>
      </w:pPr>
    </w:p>
    <w:p w:rsidR="009D6502" w:rsidRDefault="009D6502">
      <w:pPr>
        <w:spacing w:after="0"/>
        <w:ind w:left="120"/>
        <w:jc w:val="center"/>
      </w:pPr>
    </w:p>
    <w:p w:rsidR="009D6502" w:rsidRDefault="009D6502">
      <w:pPr>
        <w:spacing w:after="0"/>
        <w:ind w:left="120"/>
        <w:jc w:val="center"/>
      </w:pPr>
    </w:p>
    <w:p w:rsidR="009D6502" w:rsidRDefault="009D6502">
      <w:pPr>
        <w:spacing w:after="0"/>
        <w:ind w:left="120"/>
        <w:jc w:val="center"/>
      </w:pPr>
    </w:p>
    <w:p w:rsidR="009D6502" w:rsidRDefault="009D6502">
      <w:pPr>
        <w:spacing w:after="0"/>
        <w:ind w:left="120"/>
        <w:jc w:val="center"/>
      </w:pPr>
    </w:p>
    <w:p w:rsidR="009D6502" w:rsidRDefault="009D6502">
      <w:pPr>
        <w:spacing w:after="0"/>
        <w:ind w:left="120"/>
        <w:jc w:val="center"/>
      </w:pPr>
    </w:p>
    <w:p w:rsidR="009D6502" w:rsidRDefault="009D6502">
      <w:pPr>
        <w:spacing w:after="0"/>
        <w:ind w:left="120"/>
        <w:jc w:val="center"/>
      </w:pPr>
    </w:p>
    <w:p w:rsidR="009D6502" w:rsidRDefault="009D6502">
      <w:pPr>
        <w:spacing w:after="0"/>
        <w:ind w:left="120"/>
        <w:jc w:val="center"/>
      </w:pPr>
    </w:p>
    <w:p w:rsidR="009D6502" w:rsidRDefault="009D6502">
      <w:pPr>
        <w:spacing w:after="0"/>
        <w:ind w:left="120"/>
        <w:jc w:val="center"/>
      </w:pPr>
    </w:p>
    <w:p w:rsidR="009D6502" w:rsidRDefault="00B13587">
      <w:pPr>
        <w:spacing w:after="0"/>
        <w:ind w:left="120"/>
        <w:jc w:val="center"/>
      </w:pPr>
      <w:bookmarkStart w:id="3" w:name="582a33d7-d13d-4219-a5d4-2b3a63e707dd"/>
      <w:r>
        <w:rPr>
          <w:rFonts w:ascii="Times New Roman" w:hAnsi="Times New Roman"/>
          <w:b/>
          <w:color w:val="000000"/>
          <w:sz w:val="28"/>
        </w:rPr>
        <w:lastRenderedPageBreak/>
        <w:t>с.Первомайское</w:t>
      </w:r>
      <w:bookmarkEnd w:id="3"/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4" w:name="d3dd2b66-221e-4d4b-821b-2d2c89d025a2"/>
      <w:r>
        <w:rPr>
          <w:rFonts w:ascii="Times New Roman" w:hAnsi="Times New Roman"/>
          <w:b/>
          <w:color w:val="000000"/>
          <w:sz w:val="28"/>
        </w:rPr>
        <w:t>2026</w:t>
      </w:r>
      <w:bookmarkEnd w:id="4"/>
    </w:p>
    <w:p w:rsidR="009D6502" w:rsidRDefault="009D6502">
      <w:pPr>
        <w:spacing w:after="0"/>
        <w:ind w:left="120"/>
      </w:pPr>
    </w:p>
    <w:p w:rsidR="009D6502" w:rsidRDefault="009D6502">
      <w:pPr>
        <w:sectPr w:rsidR="009D6502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84684792"/>
    </w:p>
    <w:p w:rsidR="009D6502" w:rsidRDefault="00B13587">
      <w:pPr>
        <w:spacing w:after="0" w:line="264" w:lineRule="auto"/>
        <w:ind w:firstLine="600"/>
        <w:jc w:val="both"/>
      </w:pPr>
      <w:bookmarkStart w:id="6" w:name="block-84684793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9D6502" w:rsidRPr="009042C8" w:rsidRDefault="00B13587">
      <w:pPr>
        <w:spacing w:after="0" w:line="264" w:lineRule="auto"/>
        <w:ind w:firstLine="600"/>
        <w:jc w:val="both"/>
        <w:rPr>
          <w:lang w:val="ru-RU"/>
        </w:rPr>
      </w:pPr>
      <w:r w:rsidRPr="009042C8">
        <w:rPr>
          <w:rFonts w:ascii="Times New Roman" w:hAnsi="Times New Roman"/>
          <w:color w:val="000000"/>
          <w:sz w:val="28"/>
          <w:lang w:val="ru-RU"/>
        </w:rPr>
        <w:t>Музыка – универсальный антропологический феномен, неизменно присутствующий во всех культурах и цивилизациях на протяжении все</w:t>
      </w:r>
      <w:r w:rsidRPr="009042C8">
        <w:rPr>
          <w:rFonts w:ascii="Times New Roman" w:hAnsi="Times New Roman"/>
          <w:color w:val="000000"/>
          <w:sz w:val="28"/>
          <w:lang w:val="ru-RU"/>
        </w:rPr>
        <w:t>й истории человечества. Используя интонационно-выразительные средства, она способна порождать эстетические эмоции, разнообразные чувства и мысли, яркие художественные образы, для которых характерны, с одной стороны, высокий уровень обобщенности, с другой –</w:t>
      </w:r>
      <w:r w:rsidRPr="009042C8">
        <w:rPr>
          <w:rFonts w:ascii="Times New Roman" w:hAnsi="Times New Roman"/>
          <w:color w:val="000000"/>
          <w:sz w:val="28"/>
          <w:lang w:val="ru-RU"/>
        </w:rPr>
        <w:t xml:space="preserve"> глубокая степень психологической вовлеченности личности. Эта особенность открывает уникальный потенциал для развития внутреннего мира человека, гармонизации его взаимоотношений с самим собой, другими людьми, окружающим миром через занятия музыкальным иску</w:t>
      </w:r>
      <w:r w:rsidRPr="009042C8">
        <w:rPr>
          <w:rFonts w:ascii="Times New Roman" w:hAnsi="Times New Roman"/>
          <w:color w:val="000000"/>
          <w:sz w:val="28"/>
          <w:lang w:val="ru-RU"/>
        </w:rPr>
        <w:t>сством.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Музыка действует на невербальном уровне и развивает такие важнейшие качества и свойства, как целостное восприятие мира, интуиция, сопереживание, содержательная рефлексия. Огромное значение имеет музыка в качестве универсального языка, не требующего</w:t>
      </w:r>
      <w:r>
        <w:rPr>
          <w:rFonts w:ascii="Times New Roman" w:hAnsi="Times New Roman"/>
          <w:color w:val="000000"/>
          <w:sz w:val="28"/>
        </w:rPr>
        <w:t xml:space="preserve"> перевода, позволяющего понимать и принимать образ жизни, способ мышления и мировоззрение представителей других народов и культур.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Музыка, являясь эффективным способом коммуникации, обеспечивает межличностное и социальное взаимодействие людей, в том числе </w:t>
      </w:r>
      <w:r>
        <w:rPr>
          <w:rFonts w:ascii="Times New Roman" w:hAnsi="Times New Roman"/>
          <w:color w:val="000000"/>
          <w:sz w:val="28"/>
        </w:rPr>
        <w:t xml:space="preserve">является средством сохранения и передачи идей и смыслов, рожденных в предыдущие века и отраженных в народной, духовной музыке, произведениях великих композиторов прошлого. Особое значение приобретает музыкальное воспитание в свете целей и задач укрепления </w:t>
      </w:r>
      <w:r>
        <w:rPr>
          <w:rFonts w:ascii="Times New Roman" w:hAnsi="Times New Roman"/>
          <w:color w:val="000000"/>
          <w:sz w:val="28"/>
        </w:rPr>
        <w:t xml:space="preserve">национальной идентичности. Родные интонации, мелодии и ритмы являются квинтэссенцией культурного кода, сохраняющего в свернутом виде всю систему мировоззрения предков, передаваемую музыкой не только через сознание, но и на более глубоком – подсознательном </w:t>
      </w:r>
      <w:r>
        <w:rPr>
          <w:rFonts w:ascii="Times New Roman" w:hAnsi="Times New Roman"/>
          <w:color w:val="000000"/>
          <w:sz w:val="28"/>
        </w:rPr>
        <w:t>– уровне.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Музыка – временно́е искусство. В связи с этим важнейшим вкладом в развитие комплекса психических качеств личности является способность музыки развивать чувство времени, чуткость к распознаванию причинно-следственных связей и логики развития событ</w:t>
      </w:r>
      <w:r>
        <w:rPr>
          <w:rFonts w:ascii="Times New Roman" w:hAnsi="Times New Roman"/>
          <w:color w:val="000000"/>
          <w:sz w:val="28"/>
        </w:rPr>
        <w:t>ий, обогащать индивидуальный опыт в предвидении будущего и его сравнении с прошлым.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Изучение музыки обеспечивает развитие интеллектуальных и творческих способностей обучающегося, развивает его абстрактное мышление, память и воображение, формирует умения и </w:t>
      </w:r>
      <w:r>
        <w:rPr>
          <w:rFonts w:ascii="Times New Roman" w:hAnsi="Times New Roman"/>
          <w:color w:val="000000"/>
          <w:sz w:val="28"/>
        </w:rPr>
        <w:t>навыки в сфере эмоционального интеллекта, способствует самореализации и самопринятию личности. Музыкальное обучение и воспитание вносит огромный вклад в эстетическое и нравственное развитие обучающегося, формирование всей системы ценностей.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Изучение музыки</w:t>
      </w:r>
      <w:r>
        <w:rPr>
          <w:rFonts w:ascii="Times New Roman" w:hAnsi="Times New Roman"/>
          <w:color w:val="000000"/>
          <w:sz w:val="28"/>
        </w:rPr>
        <w:t xml:space="preserve"> необходимо для полноценного образования и воспитания обучающегося, развития его психики, эмоциональной и интеллектуальной сфер, творческого потенциала. 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Основная цель реализации программы по музыке</w:t>
      </w:r>
      <w:r>
        <w:rPr>
          <w:rFonts w:ascii="Times New Roman" w:hAnsi="Times New Roman"/>
          <w:color w:val="000000"/>
          <w:sz w:val="28"/>
        </w:rPr>
        <w:t xml:space="preserve"> – воспитание музыкальной культуры как части всей духовной</w:t>
      </w:r>
      <w:r>
        <w:rPr>
          <w:rFonts w:ascii="Times New Roman" w:hAnsi="Times New Roman"/>
          <w:color w:val="000000"/>
          <w:sz w:val="28"/>
        </w:rPr>
        <w:t xml:space="preserve">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</w:t>
      </w:r>
      <w:r>
        <w:rPr>
          <w:rFonts w:ascii="Times New Roman" w:hAnsi="Times New Roman"/>
          <w:color w:val="000000"/>
          <w:sz w:val="28"/>
        </w:rPr>
        <w:t>ра через переживание, интонационно-смысловое обобщение, содержательный анализ произведений, моделирование художественно-творческого процесса, самовыражение через творчество).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процессе конкретизации учебных целей их реализация осуществляется по следующим </w:t>
      </w:r>
      <w:r>
        <w:rPr>
          <w:rFonts w:ascii="Times New Roman" w:hAnsi="Times New Roman"/>
          <w:color w:val="000000"/>
          <w:sz w:val="28"/>
        </w:rPr>
        <w:t>направлениям: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становление системы ценностей обучающихся, развитие целостного миропонимания в единстве эмоциональной и познавательной сферы;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потребности в общении с произведениями искусства, осознание значения музыкального искусства как универсальн</w:t>
      </w:r>
      <w:r>
        <w:rPr>
          <w:rFonts w:ascii="Times New Roman" w:hAnsi="Times New Roman"/>
          <w:color w:val="000000"/>
          <w:sz w:val="28"/>
        </w:rPr>
        <w:t>ой формы невербальной коммуникации между людьми разных эпох и народов, эффективного способа авто-коммуникации;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формирование творческих способностей ребенка, развитие внутренней мотивации к интонационно-содержательной деятельности.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Задачи обучения музыке на</w:t>
      </w:r>
      <w:r>
        <w:rPr>
          <w:rFonts w:ascii="Times New Roman" w:hAnsi="Times New Roman"/>
          <w:b/>
          <w:color w:val="000000"/>
          <w:sz w:val="28"/>
        </w:rPr>
        <w:t xml:space="preserve"> уровне основного общего образования: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приобщение к традиционным российским ценностям через личный психологический опыт эмоционально-эстетического переживания; 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социальной функции музыки, стремление понять закономерности развития музыкального иску</w:t>
      </w:r>
      <w:r>
        <w:rPr>
          <w:rFonts w:ascii="Times New Roman" w:hAnsi="Times New Roman"/>
          <w:color w:val="000000"/>
          <w:sz w:val="28"/>
        </w:rPr>
        <w:t>сства, условия разнообразного проявления и бытования музыки в человеческом обществе, специфики ее воздействия на человека;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формирование ценностных личных предпочтений в сфере музыкального искусства, воспитание уважительного отношения к системе культурных ц</w:t>
      </w:r>
      <w:r>
        <w:rPr>
          <w:rFonts w:ascii="Times New Roman" w:hAnsi="Times New Roman"/>
          <w:color w:val="000000"/>
          <w:sz w:val="28"/>
        </w:rPr>
        <w:t>енностей других людей, приверженность парадигме сохранения и развития культурного многообразия;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формирование целостного представления о комплексе выразительных средств музыкального искусства, освоение ключевых элементов музыкального языка, характерных для </w:t>
      </w:r>
      <w:r>
        <w:rPr>
          <w:rFonts w:ascii="Times New Roman" w:hAnsi="Times New Roman"/>
          <w:color w:val="000000"/>
          <w:sz w:val="28"/>
        </w:rPr>
        <w:t>различных музыкальных стилей;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расширение культурного кругозора, накопление знаний о музыке и музыкантах, достаточное для активного, осознанного восприятия лучших образцов народного и профессионального искусства родной страны и мира, </w:t>
      </w:r>
      <w:r>
        <w:rPr>
          <w:rFonts w:ascii="Times New Roman" w:hAnsi="Times New Roman"/>
          <w:color w:val="000000"/>
          <w:sz w:val="28"/>
        </w:rPr>
        <w:lastRenderedPageBreak/>
        <w:t>ориентации в истории ра</w:t>
      </w:r>
      <w:r>
        <w:rPr>
          <w:rFonts w:ascii="Times New Roman" w:hAnsi="Times New Roman"/>
          <w:color w:val="000000"/>
          <w:sz w:val="28"/>
        </w:rPr>
        <w:t>звития музыкального искусства и современной музыкальной культуре;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общих и специальных музыкальных способностей, совершенствование в предметных умениях и навыках, в том числе: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(расширение приемов и навыков вдумчивого, осмысленного восприят</w:t>
      </w:r>
      <w:r>
        <w:rPr>
          <w:rFonts w:ascii="Times New Roman" w:hAnsi="Times New Roman"/>
          <w:color w:val="000000"/>
          <w:sz w:val="28"/>
        </w:rPr>
        <w:t>ия музыки, аналитической, оценочной, рефлексивной деятельности в связи с прослушанным музыкальным произведением);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исполнение (пение в различных манерах, составах, стилях, игра на доступных музыкальных инструментах, опыт исполнительской деятельности на элек</w:t>
      </w:r>
      <w:r>
        <w:rPr>
          <w:rFonts w:ascii="Times New Roman" w:hAnsi="Times New Roman"/>
          <w:color w:val="000000"/>
          <w:sz w:val="28"/>
        </w:rPr>
        <w:t>тронных и виртуальных музыкальных инструментах);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сочинение (элементы вокальной и инструментальной импровизации, композиции, аранжировки, в том числе с использованием цифровых программных продуктов);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музыкальное движение (пластическое интонирование, инсцени</w:t>
      </w:r>
      <w:r>
        <w:rPr>
          <w:rFonts w:ascii="Times New Roman" w:hAnsi="Times New Roman"/>
          <w:color w:val="000000"/>
          <w:sz w:val="28"/>
        </w:rPr>
        <w:t>ровка, танец, двигательное моделирование);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творческие проекты, музыкально-театральная деятельность (концерты, фестивали, представления);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исследовательская деятельность на материале музыкального искусства.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музыке составлена на основе модульного</w:t>
      </w:r>
      <w:r>
        <w:rPr>
          <w:rFonts w:ascii="Times New Roman" w:hAnsi="Times New Roman"/>
          <w:color w:val="000000"/>
          <w:sz w:val="28"/>
        </w:rPr>
        <w:t xml:space="preserve"> принципа построения учебного материала и допускает вариативный подход к очередности изучения модулей, принципам компоновки учебных тем, форм и методов освоения содержания. При этом 4 модуля из 9 предложенных рассматриваются как инвариантные, остальные 5 –</w:t>
      </w:r>
      <w:r>
        <w:rPr>
          <w:rFonts w:ascii="Times New Roman" w:hAnsi="Times New Roman"/>
          <w:color w:val="000000"/>
          <w:sz w:val="28"/>
        </w:rPr>
        <w:t xml:space="preserve"> как вариативные, реализация которых может осуществляться по выбору учителя с учетом этнокультурных традиций региона, индивидуальных особенностей, потребностей и возможностей обучающихся, их творческих способностей. 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Содержание учебного предмета структурно</w:t>
      </w:r>
      <w:r>
        <w:rPr>
          <w:rFonts w:ascii="Times New Roman" w:hAnsi="Times New Roman"/>
          <w:b/>
          <w:color w:val="000000"/>
          <w:sz w:val="28"/>
        </w:rPr>
        <w:t xml:space="preserve"> представлено девятью модулями</w:t>
      </w:r>
      <w:r>
        <w:rPr>
          <w:rFonts w:ascii="Times New Roman" w:hAnsi="Times New Roman"/>
          <w:color w:val="000000"/>
          <w:sz w:val="28"/>
        </w:rPr>
        <w:t xml:space="preserve"> (тематическими линиями), обеспечивающими преемственность с образовательной программой начального общего образования и непрерывность изучения учебного предмета: 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инвариантные модули: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модуль № 1 «Музыка моего края»; 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модуль № 2</w:t>
      </w:r>
      <w:r>
        <w:rPr>
          <w:rFonts w:ascii="Times New Roman" w:hAnsi="Times New Roman"/>
          <w:color w:val="000000"/>
          <w:sz w:val="28"/>
        </w:rPr>
        <w:t xml:space="preserve"> «Народное музыкальное творчество России»; 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модуль № 3 «Русская классическая музыка»; 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модуль № 4 «Жанры музыкального искусства» 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вариативные модули: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модуль № 5 «Музыка народов мира»; 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модуль № 6 «Европейская классическая музыка»; 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модуль № 7 «Духовная </w:t>
      </w:r>
      <w:r>
        <w:rPr>
          <w:rFonts w:ascii="Times New Roman" w:hAnsi="Times New Roman"/>
          <w:color w:val="000000"/>
          <w:sz w:val="28"/>
        </w:rPr>
        <w:t xml:space="preserve">музыка»; 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модуль № 8 «Современная музыка: основные жанры и направления»; 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модуль № 9 «Связь музыки с другими видами искусства»; 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Каждый модуль состоит из нескольких тематических блоков. Виды деятельности, которые может использовать в том числе (но не исклю</w:t>
      </w:r>
      <w:r>
        <w:rPr>
          <w:rFonts w:ascii="Times New Roman" w:hAnsi="Times New Roman"/>
          <w:color w:val="000000"/>
          <w:sz w:val="28"/>
        </w:rPr>
        <w:t>чительно) учитель для планирования внеурочной, внеклассной работы, обозначены «вариативно».</w:t>
      </w:r>
    </w:p>
    <w:p w:rsidR="009D6502" w:rsidRDefault="00B13587">
      <w:pPr>
        <w:spacing w:after="0" w:line="264" w:lineRule="auto"/>
        <w:ind w:firstLine="600"/>
        <w:jc w:val="both"/>
      </w:pPr>
      <w:bookmarkStart w:id="7" w:name="7ad9d27f-2d5e-40e5-a5e1-761ecce37b11"/>
      <w:r>
        <w:rPr>
          <w:rFonts w:ascii="Times New Roman" w:hAnsi="Times New Roman"/>
          <w:color w:val="000000"/>
          <w:sz w:val="28"/>
        </w:rPr>
        <w:t>Общее число часов, рекомендованных для изучения музыки, – 136 часов: в 5 классе – 34 часа (1 час в неделю), в 6 классе – 34 часа (1 час в неделю), в 7 классе – 34 ч</w:t>
      </w:r>
      <w:r>
        <w:rPr>
          <w:rFonts w:ascii="Times New Roman" w:hAnsi="Times New Roman"/>
          <w:color w:val="000000"/>
          <w:sz w:val="28"/>
        </w:rPr>
        <w:t>аса (1 час в неделю), в 8 классе – 34 часа (1 час в неделю).</w:t>
      </w:r>
      <w:bookmarkEnd w:id="7"/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музыки предполагает активную социокультурную деятельность обучающихся, участие в исследовательских и творческих проектах, в том числе основанных на межпредметных связях с такими учебными</w:t>
      </w:r>
      <w:r>
        <w:rPr>
          <w:rFonts w:ascii="Times New Roman" w:hAnsi="Times New Roman"/>
          <w:color w:val="000000"/>
          <w:sz w:val="28"/>
        </w:rPr>
        <w:t xml:space="preserve"> предметами, как изобразительное искусство, литература, география, история, обществознание, иностранный язык.</w:t>
      </w:r>
    </w:p>
    <w:p w:rsidR="009D6502" w:rsidRDefault="009D6502">
      <w:pPr>
        <w:sectPr w:rsidR="009D6502">
          <w:pgSz w:w="11906" w:h="16383"/>
          <w:pgMar w:top="1134" w:right="850" w:bottom="1134" w:left="1701" w:header="720" w:footer="720" w:gutter="0"/>
          <w:cols w:space="720"/>
        </w:sectPr>
      </w:pPr>
    </w:p>
    <w:p w:rsidR="009D6502" w:rsidRDefault="00B13587">
      <w:pPr>
        <w:spacing w:after="0" w:line="264" w:lineRule="auto"/>
        <w:ind w:left="120"/>
        <w:jc w:val="both"/>
      </w:pPr>
      <w:bookmarkStart w:id="8" w:name="block-84684794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9D6502" w:rsidRDefault="009D6502">
      <w:pPr>
        <w:spacing w:after="0" w:line="264" w:lineRule="auto"/>
        <w:ind w:left="120"/>
        <w:jc w:val="both"/>
      </w:pPr>
    </w:p>
    <w:p w:rsidR="009D6502" w:rsidRDefault="00B1358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Инвариантные модули</w:t>
      </w:r>
    </w:p>
    <w:p w:rsidR="009D6502" w:rsidRDefault="009D6502">
      <w:pPr>
        <w:spacing w:after="0" w:line="264" w:lineRule="auto"/>
        <w:ind w:left="120"/>
        <w:jc w:val="both"/>
      </w:pPr>
    </w:p>
    <w:p w:rsidR="009D6502" w:rsidRDefault="00B13587">
      <w:pPr>
        <w:spacing w:after="0" w:line="264" w:lineRule="auto"/>
        <w:ind w:left="120"/>
        <w:jc w:val="both"/>
      </w:pPr>
      <w:bookmarkStart w:id="9" w:name="_Toc139895958"/>
      <w:bookmarkEnd w:id="9"/>
      <w:r>
        <w:rPr>
          <w:rFonts w:ascii="Times New Roman" w:hAnsi="Times New Roman"/>
          <w:b/>
          <w:color w:val="000000"/>
          <w:sz w:val="28"/>
        </w:rPr>
        <w:t xml:space="preserve">Модуль № 1 «Музыка моего края» 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Фольклор – народное творчество.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Содержание: Традиционная музыка – </w:t>
      </w:r>
      <w:r>
        <w:rPr>
          <w:rFonts w:ascii="Times New Roman" w:hAnsi="Times New Roman"/>
          <w:color w:val="000000"/>
          <w:sz w:val="28"/>
        </w:rPr>
        <w:t>отражение жизни народа. Жанры детского и игрового фольклора (игры, пляски, хороводы).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со звучанием фольклорных образцов в аудио- и видеозаписи;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слух: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принадлежности к народной или композиторской музы</w:t>
      </w:r>
      <w:r>
        <w:rPr>
          <w:rFonts w:ascii="Times New Roman" w:hAnsi="Times New Roman"/>
          <w:color w:val="000000"/>
          <w:sz w:val="28"/>
        </w:rPr>
        <w:t>ке;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исполнительского состава (вокального, инструментального, смешанного);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жанра, основного настроения, характера музыки;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 и исполнение народных песен, танцев, инструментальных наигрышей, фольклорных игр.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Календарный фольклор.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Содержание: Календа</w:t>
      </w:r>
      <w:r>
        <w:rPr>
          <w:rFonts w:ascii="Times New Roman" w:hAnsi="Times New Roman"/>
          <w:color w:val="000000"/>
          <w:sz w:val="28"/>
        </w:rPr>
        <w:t>рные обряды, традиционные для данной местности (осенние, зимние, весенние – на выбор учителя).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символикой календарных обрядов, поиск информации о соответствующих фольклорных традициях;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разучивание и исполнение </w:t>
      </w:r>
      <w:r>
        <w:rPr>
          <w:rFonts w:ascii="Times New Roman" w:hAnsi="Times New Roman"/>
          <w:color w:val="000000"/>
          <w:sz w:val="28"/>
        </w:rPr>
        <w:t>народных песен, танцев;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реконструкция фольклорного обряда или его фрагмента; участие в народном гулянии, празднике на улицах своего города, поселка.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Семейный фольклор.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Содержание: Фольклорные жанры, связанные с жизнью человека: свадебный обряд,</w:t>
      </w:r>
      <w:r>
        <w:rPr>
          <w:rFonts w:ascii="Times New Roman" w:hAnsi="Times New Roman"/>
          <w:color w:val="000000"/>
          <w:sz w:val="28"/>
        </w:rPr>
        <w:t xml:space="preserve"> рекрутские песни, плачи-причитания.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фольклорными жанрами семейного цикла;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особенностей их исполнения и звучания;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 жанровой принадлежности, анализ символики традиционных образов;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</w:t>
      </w:r>
      <w:r>
        <w:rPr>
          <w:rFonts w:ascii="Times New Roman" w:hAnsi="Times New Roman"/>
          <w:color w:val="000000"/>
          <w:sz w:val="28"/>
        </w:rPr>
        <w:t>ивание и исполнение отдельных песен, фрагментов обрядов (по выбору учителя);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реконструкция фольклорного обряда или его фрагмента; исследовательские проекты по теме «Жанры семейного фольклора».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Наш край сегодня.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Содержание: Современная музыкальн</w:t>
      </w:r>
      <w:r>
        <w:rPr>
          <w:rFonts w:ascii="Times New Roman" w:hAnsi="Times New Roman"/>
          <w:color w:val="000000"/>
          <w:sz w:val="28"/>
        </w:rPr>
        <w:t>ая культура родного края. Гимн республики, города (при наличии). Земляки – композиторы, исполнители, деятели культуры. Театр, филармония, консерватория.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 и исполнение гимна республики, города, песен местных компози</w:t>
      </w:r>
      <w:r>
        <w:rPr>
          <w:rFonts w:ascii="Times New Roman" w:hAnsi="Times New Roman"/>
          <w:color w:val="000000"/>
          <w:sz w:val="28"/>
        </w:rPr>
        <w:t>торов;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творческой биографией, деятельностью местных мастеров культуры и искусства;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посещение местных музыкальных театров, музеев, концертов, написание отзыва с анализом спектакля, концерта, экскурсии;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исследовательские проекты, пос</w:t>
      </w:r>
      <w:r>
        <w:rPr>
          <w:rFonts w:ascii="Times New Roman" w:hAnsi="Times New Roman"/>
          <w:color w:val="000000"/>
          <w:sz w:val="28"/>
        </w:rPr>
        <w:t>вященные деятелям музыкальной культуры своей малой родины (композиторам, исполнителям, творческим коллективам);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творческие проекты (сочинение песен, создание аранжировок народных мелодий; съемка, монтаж и озвучивание любительского фильма), направленныена с</w:t>
      </w:r>
      <w:r>
        <w:rPr>
          <w:rFonts w:ascii="Times New Roman" w:hAnsi="Times New Roman"/>
          <w:color w:val="000000"/>
          <w:sz w:val="28"/>
        </w:rPr>
        <w:t>охранение и продолжение музыкальных традиций своего края.</w:t>
      </w:r>
    </w:p>
    <w:p w:rsidR="009D6502" w:rsidRDefault="009D6502">
      <w:pPr>
        <w:spacing w:after="0" w:line="264" w:lineRule="auto"/>
        <w:ind w:left="120"/>
        <w:jc w:val="both"/>
      </w:pPr>
    </w:p>
    <w:p w:rsidR="009D6502" w:rsidRDefault="00B1358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№ 2 «Народное музыкальное творчество России»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Россия – наш общий дом.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Содержание: Богатство и разнообразие фольклорных традиций народов нашей страны. Музыка наших соседей, музыка других </w:t>
      </w:r>
      <w:r>
        <w:rPr>
          <w:rFonts w:ascii="Times New Roman" w:hAnsi="Times New Roman"/>
          <w:color w:val="000000"/>
          <w:sz w:val="28"/>
        </w:rPr>
        <w:t>регионов (при изучении данного тематического материала рекомендуется выбрать не менее трех региональных традиций. Одна из которых – музыка ближайших соседей (например, для обучающихся Нижегородской области – чувашский или марийский фольклор, для обучающихс</w:t>
      </w:r>
      <w:r>
        <w:rPr>
          <w:rFonts w:ascii="Times New Roman" w:hAnsi="Times New Roman"/>
          <w:color w:val="000000"/>
          <w:sz w:val="28"/>
        </w:rPr>
        <w:t xml:space="preserve">я Краснодарского края – музыка Адыгеи). Две другие культурные традиции желательно выбрать среди более удаленных географически, а также по принципу контраста мелодико-ритмических особенностей. Для обучающихся республик Российской Федерации среди культурных </w:t>
      </w:r>
      <w:r>
        <w:rPr>
          <w:rFonts w:ascii="Times New Roman" w:hAnsi="Times New Roman"/>
          <w:color w:val="000000"/>
          <w:sz w:val="28"/>
        </w:rPr>
        <w:t>традиций обязательно должна быть представлена русская народная музыка).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со звучанием фольклорных образцов близких и далеких регионов в аудио- и видеозаписи;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 и исполнение народных песен, танцев, инструме</w:t>
      </w:r>
      <w:r>
        <w:rPr>
          <w:rFonts w:ascii="Times New Roman" w:hAnsi="Times New Roman"/>
          <w:color w:val="000000"/>
          <w:sz w:val="28"/>
        </w:rPr>
        <w:t>нтальных наигрышей, фольклорных игр разных народов России;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слух: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принадлежности к народной или композиторской музыке;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исполнительского состава (вокального, инструментального, смешанного);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жанра, характера музыки.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Фольклорные жанры.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Содержание: Общее и особенное в фольклоре народов России: лирика, эпос, танец.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со звучанием фольклора разных регионов России в аудио-и видеозаписи;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аутентичная манера исполнения;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выявление характерных интонаций и р</w:t>
      </w:r>
      <w:r>
        <w:rPr>
          <w:rFonts w:ascii="Times New Roman" w:hAnsi="Times New Roman"/>
          <w:color w:val="000000"/>
          <w:sz w:val="28"/>
        </w:rPr>
        <w:t>итмов в звучании традиционной музыки разных народов;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выявление общего и особенного при сравнении танцевальных, лирических и эпических песенных образцов фольклора разных народов России;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 и исполнение народных песен, танцев, эпических сказаний;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дв</w:t>
      </w:r>
      <w:r>
        <w:rPr>
          <w:rFonts w:ascii="Times New Roman" w:hAnsi="Times New Roman"/>
          <w:color w:val="000000"/>
          <w:sz w:val="28"/>
        </w:rPr>
        <w:t>игательная, ритмическая, интонационная импровизация в характере изученных народных танцев и песен;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исследовательские проекты, посвященные музыке разных народов России; музыкальный фестиваль «Народы России».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Фольклор в творчестве профессиональны</w:t>
      </w:r>
      <w:r>
        <w:rPr>
          <w:rFonts w:ascii="Times New Roman" w:hAnsi="Times New Roman"/>
          <w:b/>
          <w:color w:val="000000"/>
          <w:sz w:val="28"/>
        </w:rPr>
        <w:t>х композиторов.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Содержание: Народные истоки композиторского творчества: обработки фольклора, цитаты; картины родной природы и отражение типичных образов, характеров, важных исторических событий. Внутреннее родство композиторского и народного творчества на </w:t>
      </w:r>
      <w:r>
        <w:rPr>
          <w:rFonts w:ascii="Times New Roman" w:hAnsi="Times New Roman"/>
          <w:color w:val="000000"/>
          <w:sz w:val="28"/>
        </w:rPr>
        <w:t>интонационном уровне.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сравнение аутентичного звучания фольклора и фольклорных мелодий в композиторской обработке;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народной песни в композиторской обработке;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2–3 фрагментами крупных сочинен</w:t>
      </w:r>
      <w:r>
        <w:rPr>
          <w:rFonts w:ascii="Times New Roman" w:hAnsi="Times New Roman"/>
          <w:color w:val="000000"/>
          <w:sz w:val="28"/>
        </w:rPr>
        <w:t>ий (опера, симфония, концерт, квартет, вариации), в которых использованы подлинные народные мелодии;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за принципами композиторской обработки, развития фольклорного тематического материала;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исследовательские, творческие проекты, раскры</w:t>
      </w:r>
      <w:r>
        <w:rPr>
          <w:rFonts w:ascii="Times New Roman" w:hAnsi="Times New Roman"/>
          <w:color w:val="000000"/>
          <w:sz w:val="28"/>
        </w:rPr>
        <w:t>вающие тему отражения фольклора в творчестве профессиональных композиторов (на примере выбранной региональной традиции);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посещение концерта, спектакля (просмотр фильма, телепередачи), посвященного данной теме;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обсуждение в классе и (или) письменная рецензи</w:t>
      </w:r>
      <w:r>
        <w:rPr>
          <w:rFonts w:ascii="Times New Roman" w:hAnsi="Times New Roman"/>
          <w:color w:val="000000"/>
          <w:sz w:val="28"/>
        </w:rPr>
        <w:t>я по результатам просмотра.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На рубежах культур.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Содержание: Взаимное влияние фольклорных традиций друг на друга. Этнографические экспедиции и фестивали. Современная жизнь фольклора.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знакомство с примерами смешения культурных </w:t>
      </w:r>
      <w:r>
        <w:rPr>
          <w:rFonts w:ascii="Times New Roman" w:hAnsi="Times New Roman"/>
          <w:color w:val="000000"/>
          <w:sz w:val="28"/>
        </w:rPr>
        <w:t>традиций в пограничных территориях (например, казачья лезгинка, калмыцкая гармошка), выявление причинно-следственных связей такого смешения;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изучение творчества и вклада в развитие культуры современных этно-исполнителей, исследователей традиционного </w:t>
      </w:r>
      <w:r>
        <w:rPr>
          <w:rFonts w:ascii="Times New Roman" w:hAnsi="Times New Roman"/>
          <w:color w:val="000000"/>
          <w:sz w:val="28"/>
        </w:rPr>
        <w:t>фольклора;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участие в этнографической экспедиции; посещение (участие) в фестивале традиционной культуры.</w:t>
      </w:r>
    </w:p>
    <w:p w:rsidR="009D6502" w:rsidRDefault="009D6502">
      <w:pPr>
        <w:spacing w:after="0" w:line="264" w:lineRule="auto"/>
        <w:ind w:left="120"/>
        <w:jc w:val="both"/>
      </w:pPr>
    </w:p>
    <w:p w:rsidR="009D6502" w:rsidRDefault="00B1358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№ 3 «Русская классическая музыка»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(изучение тематических блоков данного модуля целесообразно соотносить с изучением модулей «Музыка </w:t>
      </w:r>
      <w:r>
        <w:rPr>
          <w:rFonts w:ascii="Times New Roman" w:hAnsi="Times New Roman"/>
          <w:color w:val="000000"/>
          <w:sz w:val="28"/>
        </w:rPr>
        <w:t>моего края» и «Народное музыкальное творчество России», переходя от русского фольклора к творчеству русских композиторов, прослеживая продолжение и развитие круга национальных сюжетов, образов, интонаций).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Образы родной земли.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Содержание: Вокальная музыка </w:t>
      </w:r>
      <w:r>
        <w:rPr>
          <w:rFonts w:ascii="Times New Roman" w:hAnsi="Times New Roman"/>
          <w:color w:val="000000"/>
          <w:sz w:val="28"/>
        </w:rPr>
        <w:t>на стихи русских поэтов, программные инструментальные произведения, посвященные картинам русской природы, народного быта, сказкам, легендам (на примере творчества М.И. Глинки, С.В. Рахманинова, В.А. Гаврилина и других композиторов).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деятельности обуча</w:t>
      </w:r>
      <w:r>
        <w:rPr>
          <w:rFonts w:ascii="Times New Roman" w:hAnsi="Times New Roman"/>
          <w:color w:val="000000"/>
          <w:sz w:val="28"/>
        </w:rPr>
        <w:t>ющихся: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повторение, обобщение опыта слушания, проживания, анализа музыки русских композиторов, полученного на уровне начального общего образования;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выявление мелодичности, широты дыхания, интонационной близости русскому фольклору;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н</w:t>
      </w:r>
      <w:r>
        <w:rPr>
          <w:rFonts w:ascii="Times New Roman" w:hAnsi="Times New Roman"/>
          <w:color w:val="000000"/>
          <w:sz w:val="28"/>
        </w:rPr>
        <w:t>е менее одного вокального произведения, сочиненного русским композитором-классиком;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музыкальная викторина на знание музыки, названий авторов изученных произведений;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вариативно: рисование по мотивам прослушанных музыкальных произведений; посещение концерта </w:t>
      </w:r>
      <w:r>
        <w:rPr>
          <w:rFonts w:ascii="Times New Roman" w:hAnsi="Times New Roman"/>
          <w:color w:val="000000"/>
          <w:sz w:val="28"/>
        </w:rPr>
        <w:t>классической музыки, в программу которого входят произведения русских композиторов.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Золотой век русской культуры.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Содержание: Светская музыка российского дворянства XIX века: музыкальные салоны, домашнее музицирование, балы, театры. Особенности </w:t>
      </w:r>
      <w:r>
        <w:rPr>
          <w:rFonts w:ascii="Times New Roman" w:hAnsi="Times New Roman"/>
          <w:color w:val="000000"/>
          <w:sz w:val="28"/>
        </w:rPr>
        <w:lastRenderedPageBreak/>
        <w:t>отечественн</w:t>
      </w:r>
      <w:r>
        <w:rPr>
          <w:rFonts w:ascii="Times New Roman" w:hAnsi="Times New Roman"/>
          <w:color w:val="000000"/>
          <w:sz w:val="28"/>
        </w:rPr>
        <w:t xml:space="preserve">ой музыкальной культуры XIX в. (на примере творчества М.И. Глинки, П.И.Чайковского, Н.А.Римского-Корсакова и других композиторов). 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шедеврами русской музыки XIX века, анализ художественного содержания, выразитель</w:t>
      </w:r>
      <w:r>
        <w:rPr>
          <w:rFonts w:ascii="Times New Roman" w:hAnsi="Times New Roman"/>
          <w:color w:val="000000"/>
          <w:sz w:val="28"/>
        </w:rPr>
        <w:t>ных средств;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не менее одного вокального произведения лирического характера, сочиненного русским композитором-классиком;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музыкальная викторина на знание музыки, названий и авторов изученных произведений;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просмотр художест</w:t>
      </w:r>
      <w:r>
        <w:rPr>
          <w:rFonts w:ascii="Times New Roman" w:hAnsi="Times New Roman"/>
          <w:color w:val="000000"/>
          <w:sz w:val="28"/>
        </w:rPr>
        <w:t>венных фильмов, телепередач, посвященных русской культуре XIX века;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создание любительского фильма, радиопередачи, театрализованной музыкально-литературной композиции на основе музыки и литературы XIX века; реконструкция костюмированного бала, музыкального </w:t>
      </w:r>
      <w:r>
        <w:rPr>
          <w:rFonts w:ascii="Times New Roman" w:hAnsi="Times New Roman"/>
          <w:color w:val="000000"/>
          <w:sz w:val="28"/>
        </w:rPr>
        <w:t>салона.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История страны и народа в музыке русских композиторов.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Содержание: Образы народных героев, тема служения Отечеству в крупных театральных и симфонических произведениях русских композиторов (на примере сочинений композиторов – Н.А.Римского-Корсакова,</w:t>
      </w:r>
      <w:r>
        <w:rPr>
          <w:rFonts w:ascii="Times New Roman" w:hAnsi="Times New Roman"/>
          <w:color w:val="000000"/>
          <w:sz w:val="28"/>
        </w:rPr>
        <w:t xml:space="preserve"> А.П.Бородина, М.П.Мусоргского, С.С.Прокофьева, Г.В.Свиридова и других композиторов). 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шедеврами русской музыки XIX–XX веков, анализ художественного содержания и способов выражения патриотической идеи, гражданско</w:t>
      </w:r>
      <w:r>
        <w:rPr>
          <w:rFonts w:ascii="Times New Roman" w:hAnsi="Times New Roman"/>
          <w:color w:val="000000"/>
          <w:sz w:val="28"/>
        </w:rPr>
        <w:t>го пафоса;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не менее одного вокального произведения патриотического содержания, сочиненного русским композитором-классиком;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исполнение Гимна Российской Федерации;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музыкальная викторина на знание музыки, названий и авторов изученных </w:t>
      </w:r>
      <w:r>
        <w:rPr>
          <w:rFonts w:ascii="Times New Roman" w:hAnsi="Times New Roman"/>
          <w:color w:val="000000"/>
          <w:sz w:val="28"/>
        </w:rPr>
        <w:t>произведений;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просмотр художественных фильмов, телепередач, посвященных творчеству композиторов – членов русского музыкального общества «Могучая кучка»; просмотр видеозаписи оперы одного из русских композиторов (или посещение театра) или фильма</w:t>
      </w:r>
      <w:r>
        <w:rPr>
          <w:rFonts w:ascii="Times New Roman" w:hAnsi="Times New Roman"/>
          <w:color w:val="000000"/>
          <w:sz w:val="28"/>
        </w:rPr>
        <w:t>, основанного на музыкальных сочинениях русских композиторов.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Русский балет.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Содержание: Мировая слава русского балета. Творчество композиторов (П.И. Чайковский, С.С. Прокофьев, И.Ф. Стравинский, Р.К. Щедрин), балетмейстеров, артистов балета. Дягилевские с</w:t>
      </w:r>
      <w:r>
        <w:rPr>
          <w:rFonts w:ascii="Times New Roman" w:hAnsi="Times New Roman"/>
          <w:color w:val="000000"/>
          <w:sz w:val="28"/>
        </w:rPr>
        <w:t>езоны.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Виды деятельности обучающихся: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шедеврами русской балетной музыки;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поиск информации о постановках балетных спектаклей, гастролях российских балетных трупп за рубежом;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посещение балетного спектакля (просмотр в видеозаписи);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характеристика</w:t>
      </w:r>
      <w:r>
        <w:rPr>
          <w:rFonts w:ascii="Times New Roman" w:hAnsi="Times New Roman"/>
          <w:color w:val="000000"/>
          <w:sz w:val="28"/>
        </w:rPr>
        <w:t xml:space="preserve"> отдельных музыкальных номеров и спектакля в целом;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исследовательские проекты, посвященные истории создания знаменитых балетов, творческой биографии балерин, танцовщиков, балетмейстеров;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съемки любительского фильма (в технике теневого, кукольно</w:t>
      </w:r>
      <w:r>
        <w:rPr>
          <w:rFonts w:ascii="Times New Roman" w:hAnsi="Times New Roman"/>
          <w:color w:val="000000"/>
          <w:sz w:val="28"/>
        </w:rPr>
        <w:t>го театра, мультипликации) на музыку какого-либо балета (фрагменты).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Русская исполнительская школа.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Содержание: Творчество выдающихся отечественных исполнителей (А.Г. Рубинштейн, С. Рихтер, Л. Коган, М. Ростропович, Е. Мравинский и другие исполнители). Кон</w:t>
      </w:r>
      <w:r>
        <w:rPr>
          <w:rFonts w:ascii="Times New Roman" w:hAnsi="Times New Roman"/>
          <w:color w:val="000000"/>
          <w:sz w:val="28"/>
        </w:rPr>
        <w:t xml:space="preserve">серватории в Москве и Санкт-Петербурге, родном городе. Конкурс имени П.И. Чайковского. 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одних и тех же произведений в исполнении разных музыкантов, оценка особенностей интерпретации;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домашней фоно- и видеоте</w:t>
      </w:r>
      <w:r>
        <w:rPr>
          <w:rFonts w:ascii="Times New Roman" w:hAnsi="Times New Roman"/>
          <w:color w:val="000000"/>
          <w:sz w:val="28"/>
        </w:rPr>
        <w:t>ки из понравившихся произведений;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дискуссия на тему «Исполнитель – соавтор композитора»;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исследовательские проекты, посвященные биографиям известных отечественных исполнителей классической музыки.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Русская музыка – взгляд в будущее.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Содержание: </w:t>
      </w:r>
      <w:r>
        <w:rPr>
          <w:rFonts w:ascii="Times New Roman" w:hAnsi="Times New Roman"/>
          <w:color w:val="000000"/>
          <w:sz w:val="28"/>
        </w:rPr>
        <w:t>Идея светомузыки. Мистерии А.Н. Скрябина. Терменвокс, синтезатор Е. Мурзина, электронная музыка (на примере творчества А.Г. Шнитке, Э.Н. Артемьева и других композиторов).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музыкой отечественных композиторов XX век</w:t>
      </w:r>
      <w:r>
        <w:rPr>
          <w:rFonts w:ascii="Times New Roman" w:hAnsi="Times New Roman"/>
          <w:color w:val="000000"/>
          <w:sz w:val="28"/>
        </w:rPr>
        <w:t>а, эстетическими и технологическими идеями по расширению возможностей и средств музыкального искусства;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образцов электронной музыки, дискуссия о значении технических средств в создании современной музыки;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исследовательские проекты, пос</w:t>
      </w:r>
      <w:r>
        <w:rPr>
          <w:rFonts w:ascii="Times New Roman" w:hAnsi="Times New Roman"/>
          <w:color w:val="000000"/>
          <w:sz w:val="28"/>
        </w:rPr>
        <w:t>вященные развитию музыкальной электроники в России;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импровизация, сочинение музыки с помощью цифровых устройств, программных продуктов и электронных гаджетов.</w:t>
      </w:r>
    </w:p>
    <w:p w:rsidR="009D6502" w:rsidRDefault="009D6502">
      <w:pPr>
        <w:spacing w:after="0" w:line="264" w:lineRule="auto"/>
        <w:ind w:left="120"/>
        <w:jc w:val="both"/>
      </w:pPr>
    </w:p>
    <w:p w:rsidR="009D6502" w:rsidRDefault="00B1358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№ 4 «Жанры музыкального искусства»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Камерная музыка.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Содержание: Жанры камерной вокальной </w:t>
      </w:r>
      <w:r>
        <w:rPr>
          <w:rFonts w:ascii="Times New Roman" w:hAnsi="Times New Roman"/>
          <w:color w:val="000000"/>
          <w:sz w:val="28"/>
        </w:rPr>
        <w:t>музыки (песня, романс, вокализ). Инструментальная миниатюра (вальс, ноктюрн, прелюдия, каприс). Одночастная, двухчастная, трехчастная репризная форма. Куплетная форма.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слушание музыкальных произведений изучаемых жанров, </w:t>
      </w:r>
      <w:r>
        <w:rPr>
          <w:rFonts w:ascii="Times New Roman" w:hAnsi="Times New Roman"/>
          <w:color w:val="000000"/>
          <w:sz w:val="28"/>
        </w:rPr>
        <w:t>(зарубежныхи русских композиторов), анализ выразительных средств, характеристика музыкального образа;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 музыкальной формы и составление ее буквенной наглядной схемы;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 и исполнение произведений вокальных и инструментальных жанро</w:t>
      </w:r>
      <w:r>
        <w:rPr>
          <w:rFonts w:ascii="Times New Roman" w:hAnsi="Times New Roman"/>
          <w:color w:val="000000"/>
          <w:sz w:val="28"/>
        </w:rPr>
        <w:t>в;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вариативно: импровизация, сочинение кратких фрагментов с соблюдением основных признаков жанра (вокализ пение без слов, вальс – трехдольный метр); 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индивидуальная или коллективная импровизация в заданной форме;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выражение музыкального образа камерной мини</w:t>
      </w:r>
      <w:r>
        <w:rPr>
          <w:rFonts w:ascii="Times New Roman" w:hAnsi="Times New Roman"/>
          <w:color w:val="000000"/>
          <w:sz w:val="28"/>
        </w:rPr>
        <w:t>атюры через устныйили письменный текст, рисунок, пластический этюд.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Циклические формы и жанры.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Содержание: Сюита, цикл миниатюр (вокальных, инструментальных). Принцип контраста. Прелюдия и фуга. Соната, концерт: трехчастная форма, контраст основных тем, ра</w:t>
      </w:r>
      <w:r>
        <w:rPr>
          <w:rFonts w:ascii="Times New Roman" w:hAnsi="Times New Roman"/>
          <w:color w:val="000000"/>
          <w:sz w:val="28"/>
        </w:rPr>
        <w:t>зработочный принцип развития.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циклом миниатюр, определение принципа, основного художественного замысла цикла;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 и исполнение небольшого вокального цикла;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со строением сонатной формы;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</w:t>
      </w:r>
      <w:r>
        <w:rPr>
          <w:rFonts w:ascii="Times New Roman" w:hAnsi="Times New Roman"/>
          <w:color w:val="000000"/>
          <w:sz w:val="28"/>
        </w:rPr>
        <w:t>ние на слух основных партий-тем в одной из классических сонат;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посещение концерта (в том числе виртуального); предварительное изучение информации о произведениях концерта (сколько в них частей, как они называются, когда могут звучать аплодисмен</w:t>
      </w:r>
      <w:r>
        <w:rPr>
          <w:rFonts w:ascii="Times New Roman" w:hAnsi="Times New Roman"/>
          <w:color w:val="000000"/>
          <w:sz w:val="28"/>
        </w:rPr>
        <w:t>ты); последующее составление рецензии на концерт.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Симфоническая музыка.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Содержание: Одночастные симфонические жанры (увертюра, картина). Симфония.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образцами симфонической музыки: программной увертюры, классическо</w:t>
      </w:r>
      <w:r>
        <w:rPr>
          <w:rFonts w:ascii="Times New Roman" w:hAnsi="Times New Roman"/>
          <w:color w:val="000000"/>
          <w:sz w:val="28"/>
        </w:rPr>
        <w:t>й 4-частной симфонии;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освоение основных тем (пропевание, графическая фиксация, пластическое интонирование), наблюдение за процессом развертывания музыкального повествования;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образно-тематический конспект;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исполнение (вокализация, пластическое интонирование</w:t>
      </w:r>
      <w:r>
        <w:rPr>
          <w:rFonts w:ascii="Times New Roman" w:hAnsi="Times New Roman"/>
          <w:color w:val="000000"/>
          <w:sz w:val="28"/>
        </w:rPr>
        <w:t>, графическое моделирование, инструментальное музицирование) фрагментов симфонической музыки;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слушание целиком не менее одного симфонического произведения;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посещение концерта (в том числе виртуального) симфонической музыки;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предварительное </w:t>
      </w:r>
      <w:r>
        <w:rPr>
          <w:rFonts w:ascii="Times New Roman" w:hAnsi="Times New Roman"/>
          <w:color w:val="000000"/>
          <w:sz w:val="28"/>
        </w:rPr>
        <w:t>изучение информации о произведениях концерта (сколько в них частей, как они называются, когда могут звучать аплодисменты);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последующее составление рецензии на концерт.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Театральные жанры.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Содержание: Опера, балет, Либретто. Строение музыкального спектакля: </w:t>
      </w:r>
      <w:r>
        <w:rPr>
          <w:rFonts w:ascii="Times New Roman" w:hAnsi="Times New Roman"/>
          <w:color w:val="000000"/>
          <w:sz w:val="28"/>
        </w:rPr>
        <w:t>увертюра, действия, антракты, финал. Массовые сцены. Сольные номера главных героев. Номерная структура и сквозное развитие сюжета. Лейтмотивы. Роль оркестра в музыкальном спектакле.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отдельными номерами из известн</w:t>
      </w:r>
      <w:r>
        <w:rPr>
          <w:rFonts w:ascii="Times New Roman" w:hAnsi="Times New Roman"/>
          <w:color w:val="000000"/>
          <w:sz w:val="28"/>
        </w:rPr>
        <w:t>ых опер, балетов;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 и исполнение небольшого хорового фрагмента из оперы, слушание данного хора в аудио- или видеозаписи, сравнение собственного и профессионального исполнений;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музыкальная викторина на материале изученных фрагментов музыкальных сп</w:t>
      </w:r>
      <w:r>
        <w:rPr>
          <w:rFonts w:ascii="Times New Roman" w:hAnsi="Times New Roman"/>
          <w:color w:val="000000"/>
          <w:sz w:val="28"/>
        </w:rPr>
        <w:t>ектаклей;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различение, определение на слух: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тембров голосов оперных певцов;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оркестровых групп, тембров инструментов;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типа номера (соло, дуэт, хор);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посещение театра оперы и балета (в том числе виртуального); предварительное изучение информации о</w:t>
      </w:r>
      <w:r>
        <w:rPr>
          <w:rFonts w:ascii="Times New Roman" w:hAnsi="Times New Roman"/>
          <w:color w:val="000000"/>
          <w:sz w:val="28"/>
        </w:rPr>
        <w:t xml:space="preserve"> музыкальном спектакле (сюжет, главные герои и исполнители, наиболее яркие музыкальные номера);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последующее составление рецензии на спектакль.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Вариативные модули</w:t>
      </w:r>
    </w:p>
    <w:p w:rsidR="009D6502" w:rsidRDefault="00B13587">
      <w:pPr>
        <w:spacing w:after="0" w:line="264" w:lineRule="auto"/>
        <w:ind w:firstLine="600"/>
        <w:jc w:val="both"/>
      </w:pPr>
      <w:bookmarkStart w:id="10" w:name="_Toc139895962"/>
      <w:bookmarkEnd w:id="10"/>
      <w:r>
        <w:rPr>
          <w:rFonts w:ascii="Times New Roman" w:hAnsi="Times New Roman"/>
          <w:b/>
          <w:color w:val="000000"/>
          <w:sz w:val="28"/>
        </w:rPr>
        <w:t xml:space="preserve">Модуль № 5 «Музыка народов мира» 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(изучение тематических блоков данного модуля в календарном п</w:t>
      </w:r>
      <w:r>
        <w:rPr>
          <w:rFonts w:ascii="Times New Roman" w:hAnsi="Times New Roman"/>
          <w:color w:val="000000"/>
          <w:sz w:val="28"/>
        </w:rPr>
        <w:t xml:space="preserve">ланировании целесообразно соотносить с изучением модулей «Музыка </w:t>
      </w:r>
      <w:r>
        <w:rPr>
          <w:rFonts w:ascii="Times New Roman" w:hAnsi="Times New Roman"/>
          <w:color w:val="000000"/>
          <w:sz w:val="28"/>
        </w:rPr>
        <w:lastRenderedPageBreak/>
        <w:t>моего края» и «Народное музыкальное творчество России», устанавливая смысловые арки, сопоставляя и сравнивая музыкальный материал данных разделов программы между собой).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Музыка – древнейший я</w:t>
      </w:r>
      <w:r>
        <w:rPr>
          <w:rFonts w:ascii="Times New Roman" w:hAnsi="Times New Roman"/>
          <w:b/>
          <w:color w:val="000000"/>
          <w:sz w:val="28"/>
        </w:rPr>
        <w:t>зык человечества.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Содержание: Археологические находки, легенды и сказания о музыке древних. Древняя Греция – колыбель европейской культуры (театр, хор, оркестр, лады, учение о гармонии).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экскурсия в музей (реальный или </w:t>
      </w:r>
      <w:r>
        <w:rPr>
          <w:rFonts w:ascii="Times New Roman" w:hAnsi="Times New Roman"/>
          <w:color w:val="000000"/>
          <w:sz w:val="28"/>
        </w:rPr>
        <w:t>виртуальный) с экспозицией музыкальных артефактов древности, последующий пересказ полученной информации;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импровизация в духе древнего обряда (вызывание дождя, поклонение тотемному животному);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озвучивание, театрализация легенды (мифа) о музыке;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вариативно: </w:t>
      </w:r>
      <w:r>
        <w:rPr>
          <w:rFonts w:ascii="Times New Roman" w:hAnsi="Times New Roman"/>
          <w:color w:val="000000"/>
          <w:sz w:val="28"/>
        </w:rPr>
        <w:t>квесты, викторины, интеллектуальные игры;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исследовательские проекты в рамках тематики «Мифы Древней Греции в музыкальном искусстве XVII—XX веков».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Музыкальный фольклор народов Европы</w:t>
      </w:r>
      <w:r>
        <w:rPr>
          <w:rFonts w:ascii="Times New Roman" w:hAnsi="Times New Roman"/>
          <w:color w:val="000000"/>
          <w:sz w:val="28"/>
        </w:rPr>
        <w:t xml:space="preserve">. 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Содержание: Интонации и ритмы, формы и жанры европейского фольклора </w:t>
      </w:r>
      <w:r>
        <w:rPr>
          <w:rFonts w:ascii="Times New Roman" w:hAnsi="Times New Roman"/>
          <w:color w:val="000000"/>
          <w:sz w:val="28"/>
        </w:rPr>
        <w:t>(для изучения данной темы рекомендуется выбрать не менее 2–3 национальных культур из следующего списка: английский, австрийский, немецкий, французский, итальянский, испанский, польский, норвежский, венгерский фольклор. Каждая выбранная национальная культур</w:t>
      </w:r>
      <w:r>
        <w:rPr>
          <w:rFonts w:ascii="Times New Roman" w:hAnsi="Times New Roman"/>
          <w:color w:val="000000"/>
          <w:sz w:val="28"/>
        </w:rPr>
        <w:t>а должна быть представлена не менее чем двумя наиболее яркими явлениями. В том числе, но не исключительно – образцами типичных инструментов, жанров, стилевых и культурных особенностей (например, испанский фольклор – кастаньеты, фламенко, болеро; польский ф</w:t>
      </w:r>
      <w:r>
        <w:rPr>
          <w:rFonts w:ascii="Times New Roman" w:hAnsi="Times New Roman"/>
          <w:color w:val="000000"/>
          <w:sz w:val="28"/>
        </w:rPr>
        <w:t>ольклор – мазурка, полонез; французский фольклор – рондо, трубадуры; австрийский фольклор – альпийский рог, тирольское пение, лендлер). Отражение европейского фольклора в творчестве профессиональных композиторов.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выявление ха</w:t>
      </w:r>
      <w:r>
        <w:rPr>
          <w:rFonts w:ascii="Times New Roman" w:hAnsi="Times New Roman"/>
          <w:color w:val="000000"/>
          <w:sz w:val="28"/>
        </w:rPr>
        <w:t>рактерных интонаций и ритмов в звучании традиционной музыки народов Европы;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выявление общего и особенного при сравнении изучаемых образцов европейского фольклора и фольклора народов России;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 и исполнение народных песен, танцев;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двигательная, рит</w:t>
      </w:r>
      <w:r>
        <w:rPr>
          <w:rFonts w:ascii="Times New Roman" w:hAnsi="Times New Roman"/>
          <w:color w:val="000000"/>
          <w:sz w:val="28"/>
        </w:rPr>
        <w:t>мическая, интонационная импровизация по мотивам изученных традиций народов Европы (в том числе в форме рондо).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Музыкальный фольклор народов Азии и Африки.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Содержание: Африканская музыка – стихия ритма. Интонационно-ладовая основа музыки стран Азии (для изу</w:t>
      </w:r>
      <w:r>
        <w:rPr>
          <w:rFonts w:ascii="Times New Roman" w:hAnsi="Times New Roman"/>
          <w:color w:val="000000"/>
          <w:sz w:val="28"/>
        </w:rPr>
        <w:t>чения данного тематического блока рекомендуется выбрать 1–2 национальные традиции из следующего списка стран: Китай, Индия, Япония, Вьетнам, Индонезия, Иран, Турция), уникальные традиции, музыкальные инструменты. Представления о роли музыки в жизни людей.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выявление характерных интонаций и ритмов в звучании традиционной музыки народов Африки и Азии;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выявление общего и особенного при сравнении изучаемых образцов азиатского фольклора и фольклора народов России;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 и испо</w:t>
      </w:r>
      <w:r>
        <w:rPr>
          <w:rFonts w:ascii="Times New Roman" w:hAnsi="Times New Roman"/>
          <w:color w:val="000000"/>
          <w:sz w:val="28"/>
        </w:rPr>
        <w:t>лнение народных песен, танцев;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коллективные ритмические импровизации на шумовых и ударных инструментах;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исследовательские проекты по теме «Музыка стран Азии и Африки».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Народная музыка Американского континента.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Содержание: Стили и жанры американ</w:t>
      </w:r>
      <w:r>
        <w:rPr>
          <w:rFonts w:ascii="Times New Roman" w:hAnsi="Times New Roman"/>
          <w:color w:val="000000"/>
          <w:sz w:val="28"/>
        </w:rPr>
        <w:t>ской музыки (кантри, блюз, спиричуэлс, самба, босса-нова). Смешение интонаций и ритмов различного происхождения.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выявление характерных интонаций и ритмов в звучании американского, латиноамериканского фольклора, прослеживание </w:t>
      </w:r>
      <w:r>
        <w:rPr>
          <w:rFonts w:ascii="Times New Roman" w:hAnsi="Times New Roman"/>
          <w:color w:val="000000"/>
          <w:sz w:val="28"/>
        </w:rPr>
        <w:t>их национальных истоков;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 и исполнение народных песен, танцев;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индивидуальные и коллективные ритмические и мелодические импровизации в стиле (жанре) изучаемой традиции.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Модуль № 6 «Европейская классическая музыка»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Национальные истоки классическ</w:t>
      </w:r>
      <w:r>
        <w:rPr>
          <w:rFonts w:ascii="Times New Roman" w:hAnsi="Times New Roman"/>
          <w:b/>
          <w:color w:val="000000"/>
          <w:sz w:val="28"/>
        </w:rPr>
        <w:t>ой музыки.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Содержание: Национальный музыкальный стиль на примере творчества Ф. Шопена, Э. Грига и других композиторов. Значение и роль композитора классической музыки. Характерные жанры, образы, элементы музыкального языка.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</w:t>
      </w:r>
      <w:r>
        <w:rPr>
          <w:rFonts w:ascii="Times New Roman" w:hAnsi="Times New Roman"/>
          <w:color w:val="000000"/>
          <w:sz w:val="28"/>
        </w:rPr>
        <w:t>накомство с образцами музыки разных жанров, типичных для рассматриваемых национальных стилей, творчества изучаемых композиторов;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 характерных интонаций, ритмов, элементов музыкального языка, умение напеть наиболее яркие интонации, прохло</w:t>
      </w:r>
      <w:r>
        <w:rPr>
          <w:rFonts w:ascii="Times New Roman" w:hAnsi="Times New Roman"/>
          <w:color w:val="000000"/>
          <w:sz w:val="28"/>
        </w:rPr>
        <w:t>пать ритмические примеры из числа изучаемых классических произведений;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разучивание, исполнение не менее одного вокального произведения, сочиненного композитором-классиком (из числа изучаемых в данном разделе);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музыкальная викторина на знание музыки, назван</w:t>
      </w:r>
      <w:r>
        <w:rPr>
          <w:rFonts w:ascii="Times New Roman" w:hAnsi="Times New Roman"/>
          <w:color w:val="000000"/>
          <w:sz w:val="28"/>
        </w:rPr>
        <w:t>ий и авторов изученных произведений;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вариативно: исследовательские проекты о творчестве европейских композиторов-классиков, представителей национальных школ; просмотр художественных и документальных фильмов о творчестве выдающих европейских композиторов с </w:t>
      </w:r>
      <w:r>
        <w:rPr>
          <w:rFonts w:ascii="Times New Roman" w:hAnsi="Times New Roman"/>
          <w:color w:val="000000"/>
          <w:sz w:val="28"/>
        </w:rPr>
        <w:t>последующим обсуждением в классе; посещение концерта классической музыки, балета драматического спектакля.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Музыкант и публика.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Содержание: Кумиры публики (на примере творчества В.А. Моцарта, Н. Паганини, Ф. Листа и других композиторов). Виртуозность, талан</w:t>
      </w:r>
      <w:r>
        <w:rPr>
          <w:rFonts w:ascii="Times New Roman" w:hAnsi="Times New Roman"/>
          <w:color w:val="000000"/>
          <w:sz w:val="28"/>
        </w:rPr>
        <w:t>т, труд, миссия композитора, исполнителя. Признание публики. Культура слушателя. Традиции слушания музыки в прошлые века и сегодня.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образцами виртуозной музыки;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размышление над фактами биографий великих музыканто</w:t>
      </w:r>
      <w:r>
        <w:rPr>
          <w:rFonts w:ascii="Times New Roman" w:hAnsi="Times New Roman"/>
          <w:color w:val="000000"/>
          <w:sz w:val="28"/>
        </w:rPr>
        <w:t>в – как любимцев публики, так и непонятых современниками;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 мелодий, интонаций, ритмов, элементов музыкального языка, изучаемых классических произведений, умение напеть их наиболее яркие ритмоинтонации;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музыкальная викторина на знание муз</w:t>
      </w:r>
      <w:r>
        <w:rPr>
          <w:rFonts w:ascii="Times New Roman" w:hAnsi="Times New Roman"/>
          <w:color w:val="000000"/>
          <w:sz w:val="28"/>
        </w:rPr>
        <w:t>ыки, названий и авторов изученных произведений;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знание и соблюдение общепринятых норм слушания музыки, правил поведения в концертном зале, театре оперы и балета;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вариативно: работа с интерактивной картой (география путешествий, гастролей), лентой времени </w:t>
      </w:r>
      <w:r>
        <w:rPr>
          <w:rFonts w:ascii="Times New Roman" w:hAnsi="Times New Roman"/>
          <w:color w:val="000000"/>
          <w:sz w:val="28"/>
        </w:rPr>
        <w:t>(имена, факты, явления, музыкальные произведения); посещение концерта классической музыки с последующим обсуждением в классе; создание тематической подборки музыкальных произведений для домашнего прослушивания.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Музыка – зеркало эпохи.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Содержание: Искусство</w:t>
      </w:r>
      <w:r>
        <w:rPr>
          <w:rFonts w:ascii="Times New Roman" w:hAnsi="Times New Roman"/>
          <w:color w:val="000000"/>
          <w:sz w:val="28"/>
        </w:rPr>
        <w:t xml:space="preserve"> как отражение, с одной стороны – образа жизни, с другой – главных ценностей, идеалов конкретной эпохи. Стили барокко и классицизм (круг основных образов, характерных интонаций, жанров). Полифонический и гомофонно-гармонический склад на примере творчества </w:t>
      </w:r>
      <w:r>
        <w:rPr>
          <w:rFonts w:ascii="Times New Roman" w:hAnsi="Times New Roman"/>
          <w:color w:val="000000"/>
          <w:sz w:val="28"/>
        </w:rPr>
        <w:t>И.С. Баха и Л. ван Бетховена.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знакомство с образцами полифонической и гомофонно-гармонической музыки;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не менее одного вокального произведения, сочиненного композитором-классиком (из числа изучаемых в д</w:t>
      </w:r>
      <w:r>
        <w:rPr>
          <w:rFonts w:ascii="Times New Roman" w:hAnsi="Times New Roman"/>
          <w:color w:val="000000"/>
          <w:sz w:val="28"/>
        </w:rPr>
        <w:t>анном разделе);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исполнение вокальных, ритмических, речевых канонов;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музыкальная викторина на знание музыки, названий и авторов изученных произведений;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составление сравнительной таблицы стилей барокко и классицизм (на примере музыкального искусс</w:t>
      </w:r>
      <w:r>
        <w:rPr>
          <w:rFonts w:ascii="Times New Roman" w:hAnsi="Times New Roman"/>
          <w:color w:val="000000"/>
          <w:sz w:val="28"/>
        </w:rPr>
        <w:t>тва, либо музыки и живописи, музыки и архитектуры); просмотр художественных фильмов и телепередач, посвященных стилям барокко и классицизм, творческому пути изучаемых композиторов.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Музыкальный образ.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Содержание: Героические образы в музыке. Лирический геро</w:t>
      </w:r>
      <w:r>
        <w:rPr>
          <w:rFonts w:ascii="Times New Roman" w:hAnsi="Times New Roman"/>
          <w:color w:val="000000"/>
          <w:sz w:val="28"/>
        </w:rPr>
        <w:t>й музыкального произведения. Судьба человека – судьба человечества (на примере творчества Л. ван Бетховена, Ф. Шуберта и других композиторов). Стили классицизм и романтизм (круг основных образов, характерных интонаций, жанров).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деятельности обучающихс</w:t>
      </w:r>
      <w:r>
        <w:rPr>
          <w:rFonts w:ascii="Times New Roman" w:hAnsi="Times New Roman"/>
          <w:color w:val="000000"/>
          <w:sz w:val="28"/>
        </w:rPr>
        <w:t>я: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произведениями композиторов – венских классиков, композиторов-романтиков, сравнение образов их произведений, сопереживание музыкальному образу, идентификация с лирическим героем произведения;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узнавание на слух мелодий, интонаций, ритмов, эл</w:t>
      </w:r>
      <w:r>
        <w:rPr>
          <w:rFonts w:ascii="Times New Roman" w:hAnsi="Times New Roman"/>
          <w:color w:val="000000"/>
          <w:sz w:val="28"/>
        </w:rPr>
        <w:t>ементов музыкального языка изучаемых классических произведений, умение напеть их наиболее яркие темы, ритмоинтонации;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его музы</w:t>
      </w:r>
      <w:r>
        <w:rPr>
          <w:rFonts w:ascii="Times New Roman" w:hAnsi="Times New Roman"/>
          <w:color w:val="000000"/>
          <w:sz w:val="28"/>
        </w:rPr>
        <w:t>кального образа;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музыкальная викторина на знание музыки, названий и авторов изученных произведений;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сочинение музыки, импровизация; литературное, художественное творчество, созвучное кругу образов изучаемого композитора; составление сравнительн</w:t>
      </w:r>
      <w:r>
        <w:rPr>
          <w:rFonts w:ascii="Times New Roman" w:hAnsi="Times New Roman"/>
          <w:color w:val="000000"/>
          <w:sz w:val="28"/>
        </w:rPr>
        <w:t>ой таблицы стилей классицизм и романтизм (только на примере музыки, либо в музыке и живописи, в музыке и литературе).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Музыкальная драматургия.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Содержание: Развитие музыкальных образов. Музыкальная тема. Принципы музыкального развития: повтор, контраст, раз</w:t>
      </w:r>
      <w:r>
        <w:rPr>
          <w:rFonts w:ascii="Times New Roman" w:hAnsi="Times New Roman"/>
          <w:color w:val="000000"/>
          <w:sz w:val="28"/>
        </w:rPr>
        <w:t>работка. Музыкальная форма – строение музыкального произведения.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за развитием музыкальных тем, образов, восприятие логики музыкального развития;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умение слышать, запоминать основные изменения, последовательность </w:t>
      </w:r>
      <w:r>
        <w:rPr>
          <w:rFonts w:ascii="Times New Roman" w:hAnsi="Times New Roman"/>
          <w:color w:val="000000"/>
          <w:sz w:val="28"/>
        </w:rPr>
        <w:t>настроений, чувств, характеров в развертывании музыкальной драматургии;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узнавание на слух музыкальных тем, их вариантов, видоизмененных в процессе развития;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составление наглядной (буквенной, цифровой) схемы строения музыкального произведения;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разучивание, </w:t>
      </w:r>
      <w:r>
        <w:rPr>
          <w:rFonts w:ascii="Times New Roman" w:hAnsi="Times New Roman"/>
          <w:color w:val="000000"/>
          <w:sz w:val="28"/>
        </w:rPr>
        <w:t>исполнение не менее одного вокального произведения, сочиненного композитором-классиком, художественная интерпретация музыкального образа в его развитии;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музыкальная викторина на знание музыки, названий и авторов изученных произведений;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посещени</w:t>
      </w:r>
      <w:r>
        <w:rPr>
          <w:rFonts w:ascii="Times New Roman" w:hAnsi="Times New Roman"/>
          <w:color w:val="000000"/>
          <w:sz w:val="28"/>
        </w:rPr>
        <w:t>е концерта классической музыки, в программе которого присутствуют крупные симфонические произведения; создание сюжета любительского фильма (в том числе в жанре теневого театра, мультфильма), основанного на развитии образов, музыкальной драматургии одного и</w:t>
      </w:r>
      <w:r>
        <w:rPr>
          <w:rFonts w:ascii="Times New Roman" w:hAnsi="Times New Roman"/>
          <w:color w:val="000000"/>
          <w:sz w:val="28"/>
        </w:rPr>
        <w:t>з произведений композиторов-классиков.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Музыкальный стиль.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Содержание: Стиль как единство эстетических идеалов, круга образов, драматургических приемов, музыкального языка. (На примере творчества В.А. Моцарта, К. Дебюсси, А. Шенберга и других композиторов).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обобщение и систематизация знаний о различных проявлениях музыкального стиля (стиль композитора, национальный стиль, стиль эпохи);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исполнение 2–3 вокальных произведений – образцов барокко, классицизма, романтизма, импрессион</w:t>
      </w:r>
      <w:r>
        <w:rPr>
          <w:rFonts w:ascii="Times New Roman" w:hAnsi="Times New Roman"/>
          <w:color w:val="000000"/>
          <w:sz w:val="28"/>
        </w:rPr>
        <w:t>изма (подлинных или стилизованных);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музыкальная викторина на знание музыки, названий и авторов изученных произведений;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 в звучании незнакомого произведения: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принадлежности к одному из изученных стилей;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исполнительского состава (количеств</w:t>
      </w:r>
      <w:r>
        <w:rPr>
          <w:rFonts w:ascii="Times New Roman" w:hAnsi="Times New Roman"/>
          <w:color w:val="000000"/>
          <w:sz w:val="28"/>
        </w:rPr>
        <w:t>о и состав исполнителей, музыкальных инструментов);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жанра, круга образов;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способа музыкального изложения и развития в простых и сложных музыкальных формах (гомофония, полифония, повтор, контраст, соотношение разделов и частей в произведении);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и</w:t>
      </w:r>
      <w:r>
        <w:rPr>
          <w:rFonts w:ascii="Times New Roman" w:hAnsi="Times New Roman"/>
          <w:color w:val="000000"/>
          <w:sz w:val="28"/>
        </w:rPr>
        <w:t>сследовательские проекты, посвященные эстетике и особенностям музыкального искусства различных стилей XX века.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Модуль № 7 «Духовная музыка» 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Храмовый синтез искусств.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Музыка православного и католического богослужения (колокола, пение acapella или пение в С</w:t>
      </w:r>
      <w:r>
        <w:rPr>
          <w:rFonts w:ascii="Times New Roman" w:hAnsi="Times New Roman"/>
          <w:color w:val="000000"/>
          <w:sz w:val="28"/>
        </w:rPr>
        <w:t>опровождении органа). Основные жанры, традиции. Образы Христа, Богородицы, Рождества, Воскресения.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повторение, обобщение и систематизация знаний о христианской культуре западноевропейской традиции русского православия, получе</w:t>
      </w:r>
      <w:r>
        <w:rPr>
          <w:rFonts w:ascii="Times New Roman" w:hAnsi="Times New Roman"/>
          <w:color w:val="000000"/>
          <w:sz w:val="28"/>
        </w:rPr>
        <w:t>нных на уроках музыки и основ религиозных культур и светской этики на уровне начального общего образования;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осознание единства музыки со словом, живописью, скульптурой, архитектурой как сочетания разных проявлений единого мировоззрения, основной идеи </w:t>
      </w:r>
      <w:r>
        <w:rPr>
          <w:rFonts w:ascii="Times New Roman" w:hAnsi="Times New Roman"/>
          <w:color w:val="000000"/>
          <w:sz w:val="28"/>
        </w:rPr>
        <w:t>христианства;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исполнение вокальных произведений, связанных с религиозной традицией, перекликающихся с ней по тематике;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сходства и различия элементов разных видов искусства (музыки, живописи, архитектуры), относящихся: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русской православной </w:t>
      </w:r>
      <w:r>
        <w:rPr>
          <w:rFonts w:ascii="Times New Roman" w:hAnsi="Times New Roman"/>
          <w:color w:val="000000"/>
          <w:sz w:val="28"/>
        </w:rPr>
        <w:t>традиции;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западноевропейской христианской традиции;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другим конфессиям (по выбору учителя);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посещение концерта духовной музыки.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Развитие церковной музыки 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Содержание: Европейская музыка религиозной традиции (григорианский хорал, изобретение нотн</w:t>
      </w:r>
      <w:r>
        <w:rPr>
          <w:rFonts w:ascii="Times New Roman" w:hAnsi="Times New Roman"/>
          <w:color w:val="000000"/>
          <w:sz w:val="28"/>
        </w:rPr>
        <w:t>ой записи Гвидод’Ареццо, протестантский хорал). Русская музыка религиозной традиции (знаменный распев, крюковая запись, партесное пение). Полифония в западной и русской духовной музыке. Жанры: кантата, духовный концерт, реквием.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деятельности обучающих</w:t>
      </w:r>
      <w:r>
        <w:rPr>
          <w:rFonts w:ascii="Times New Roman" w:hAnsi="Times New Roman"/>
          <w:color w:val="000000"/>
          <w:sz w:val="28"/>
        </w:rPr>
        <w:t>ся: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историей возникновения нотной записи;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сравнение нотаций религиозной музыки разных традиций (григорианский хорал, знаменный распев, современные ноты);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образцами (фрагментами) средневековых церковных распевов (одноголосие);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слуш</w:t>
      </w:r>
      <w:r>
        <w:rPr>
          <w:rFonts w:ascii="Times New Roman" w:hAnsi="Times New Roman"/>
          <w:color w:val="000000"/>
          <w:sz w:val="28"/>
        </w:rPr>
        <w:t>ание духовной музыки;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определение на слух: состава исполнителей; типа фактуры (хоральный склад, полифония); принадлежности к русской или западноевропейской религиозной традиции;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работа с интерактивной картой, лентой времени с указанием географи</w:t>
      </w:r>
      <w:r>
        <w:rPr>
          <w:rFonts w:ascii="Times New Roman" w:hAnsi="Times New Roman"/>
          <w:color w:val="000000"/>
          <w:sz w:val="28"/>
        </w:rPr>
        <w:t>ческих и исторических особенностей распространения различных явлений, стилей, жанров, связанных с развитием религиозной музыки; исследовательские и творческие проекты, посвященные отдельным произведениям духовной музыки.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Музыкальные жанры богослужения.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</w:t>
      </w:r>
      <w:r>
        <w:rPr>
          <w:rFonts w:ascii="Times New Roman" w:hAnsi="Times New Roman"/>
          <w:color w:val="000000"/>
          <w:sz w:val="28"/>
        </w:rPr>
        <w:t>ержание: Эстетическое содержание и жизненное предназначение духовной музыки. Многочастные произведения на канонические тексты: католическая месса, православная литургия, всенощное бдение.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знакомство с одним (более полно) или </w:t>
      </w:r>
      <w:r>
        <w:rPr>
          <w:rFonts w:ascii="Times New Roman" w:hAnsi="Times New Roman"/>
          <w:color w:val="000000"/>
          <w:sz w:val="28"/>
        </w:rPr>
        <w:t>несколькими (фрагментарно) произведениями мировой музыкальной классики, написанными в соответствии с религиозным каноном;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вокализация музыкальных тем изучаемых духовных произведений;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 изученных произведений и их авторов, иметь представле</w:t>
      </w:r>
      <w:r>
        <w:rPr>
          <w:rFonts w:ascii="Times New Roman" w:hAnsi="Times New Roman"/>
          <w:color w:val="000000"/>
          <w:sz w:val="28"/>
        </w:rPr>
        <w:t>ние об особенностях их построения и образов;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устный или письменный рассказ о духовной музыке с использованием терминологии, примерами из соответствующей традиции, формулировкой собственного отношения к данной музыке, рассуждениями, аргументацией своей пози</w:t>
      </w:r>
      <w:r>
        <w:rPr>
          <w:rFonts w:ascii="Times New Roman" w:hAnsi="Times New Roman"/>
          <w:color w:val="000000"/>
          <w:sz w:val="28"/>
        </w:rPr>
        <w:t>ции.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Религиозные темы и образы в современной музыке.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Содержание: Сохранение традиций духовной музыки сегодня. Переосмысление религиозной темы в творчестве композиторов XX–XXI веков. Религиозная тематика в контексте современной культуры. 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Виды деятельности </w:t>
      </w:r>
      <w:r>
        <w:rPr>
          <w:rFonts w:ascii="Times New Roman" w:hAnsi="Times New Roman"/>
          <w:color w:val="000000"/>
          <w:sz w:val="28"/>
        </w:rPr>
        <w:t>обучающихся: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сопоставление тенденций сохранения и переосмысления религиозной традиции в культуре XX–XXI веков;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исполнение музыки духовного содержания, сочиненной современными композиторами;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исследовательские и творческие проекты по теме «Музыка</w:t>
      </w:r>
      <w:r>
        <w:rPr>
          <w:rFonts w:ascii="Times New Roman" w:hAnsi="Times New Roman"/>
          <w:color w:val="000000"/>
          <w:sz w:val="28"/>
        </w:rPr>
        <w:t xml:space="preserve"> и религия в наше время»; посещение концерта духовной музыки.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Модуль № 8 «Современная музыка: основные жанры и направления»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Джаз.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Содержание: Джаз – основа популярной музыки XX века. Особенности джазового языка и стиля (свинг, синкопы, ударные и духовые </w:t>
      </w:r>
      <w:r>
        <w:rPr>
          <w:rFonts w:ascii="Times New Roman" w:hAnsi="Times New Roman"/>
          <w:color w:val="000000"/>
          <w:sz w:val="28"/>
        </w:rPr>
        <w:t>инструменты, вопросно-ответная структура мотивов, гармоническая сетка, импровизация).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различными джазовыми музыкальными композициямии направлениями (регтайм, биг бэнд, блюз);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одной из «веч</w:t>
      </w:r>
      <w:r>
        <w:rPr>
          <w:rFonts w:ascii="Times New Roman" w:hAnsi="Times New Roman"/>
          <w:color w:val="000000"/>
          <w:sz w:val="28"/>
        </w:rPr>
        <w:t>нозеленых» джазовых тем, элементы ритмической и вокальной импровизации на ее основе;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на слух: принадлежности к джазовой или классической музыке; исполнительского состава (манера пения, состав инструментов); вариативно: сочинение блюза; посещени</w:t>
      </w:r>
      <w:r>
        <w:rPr>
          <w:rFonts w:ascii="Times New Roman" w:hAnsi="Times New Roman"/>
          <w:color w:val="000000"/>
          <w:sz w:val="28"/>
        </w:rPr>
        <w:t>е концерта джазовой музыки.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Мюзикл</w:t>
      </w:r>
      <w:r>
        <w:rPr>
          <w:rFonts w:ascii="Times New Roman" w:hAnsi="Times New Roman"/>
          <w:color w:val="000000"/>
          <w:sz w:val="28"/>
        </w:rPr>
        <w:t>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Содержание: Особенности жанра. Классика жанра – мюзиклы середины XX века (на примере творчества Ф. Лоу, Р. Роджерса, Э.Л. Уэббера). Современные постановки в жанре мюзикла на российской сцене.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деятельности обучающихс</w:t>
      </w:r>
      <w:r>
        <w:rPr>
          <w:rFonts w:ascii="Times New Roman" w:hAnsi="Times New Roman"/>
          <w:color w:val="000000"/>
          <w:sz w:val="28"/>
        </w:rPr>
        <w:t>я: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музыкальными произведениями, сочиненными зарубежными и отечественными композиторами в жанре мюзикла, сравнение с другими театральными жанрами (опера, балет, драматический спектакль);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 рекламных объявлений о премьерах мюзиклов в соврем</w:t>
      </w:r>
      <w:r>
        <w:rPr>
          <w:rFonts w:ascii="Times New Roman" w:hAnsi="Times New Roman"/>
          <w:color w:val="000000"/>
          <w:sz w:val="28"/>
        </w:rPr>
        <w:t>енных средствах массовой информации;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просмотр видеозаписи одного из мюзиклов, написание собственного рекламного текста для данной постановки;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 и исполнение отдельных номеров из мюзиклов.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Молодежная музыкальная культура.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Содержание: Направления и стили молодежной музыкальной культуры XX–XXI веков (рок-н-ролл, блюз-рок, панк-рок, хард-рок, рэп, хип-хоп, фанк и другие). Авторская песня (Б.Окуджава, Ю.Визбор, В. Высоцкий и др.). 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Социальный и коммерческий контекст массовой му</w:t>
      </w:r>
      <w:r>
        <w:rPr>
          <w:rFonts w:ascii="Times New Roman" w:hAnsi="Times New Roman"/>
          <w:color w:val="000000"/>
          <w:sz w:val="28"/>
        </w:rPr>
        <w:t xml:space="preserve">зыкальной культуры (потребительские тенденции современной культуры). 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музыкальными произведениями, ставшими «классикой жанра» молодежной культуры (группы «Битлз», Элвис Пресли, Виктор Цой, Билли Айлиш и другие гр</w:t>
      </w:r>
      <w:r>
        <w:rPr>
          <w:rFonts w:ascii="Times New Roman" w:hAnsi="Times New Roman"/>
          <w:color w:val="000000"/>
          <w:sz w:val="28"/>
        </w:rPr>
        <w:t>уппы и исполнители);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 и исполнение песни, относящейся к одному из молодежных музыкальных течений;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дискуссия на тему «Современная музыка»;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презентация альбома своей любимой группы.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Музыка цифрового мира.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Содержание: Музыка повсюду (ра</w:t>
      </w:r>
      <w:r>
        <w:rPr>
          <w:rFonts w:ascii="Times New Roman" w:hAnsi="Times New Roman"/>
          <w:color w:val="000000"/>
          <w:sz w:val="28"/>
        </w:rPr>
        <w:t>дио, телевидение, Интернет, наушники). Музыка на любой вкус (безграничный выбор, персональные плейлисты). Музыкальное творчество в условиях цифровой среды.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поиск информации о способах сохранения и передачи музыки прежде и сей</w:t>
      </w:r>
      <w:r>
        <w:rPr>
          <w:rFonts w:ascii="Times New Roman" w:hAnsi="Times New Roman"/>
          <w:color w:val="000000"/>
          <w:sz w:val="28"/>
        </w:rPr>
        <w:t>час;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просмотр музыкального клипа популярного исполнителя, анализ его художественного образа, стиля, выразительных средств;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 и исполнение популярной современной песни;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проведение социального опроса о роли и месте музыки в жизни соврем</w:t>
      </w:r>
      <w:r>
        <w:rPr>
          <w:rFonts w:ascii="Times New Roman" w:hAnsi="Times New Roman"/>
          <w:color w:val="000000"/>
          <w:sz w:val="28"/>
        </w:rPr>
        <w:t>енного человека; создание собственного музыкального клипа.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Модуль № 9 «Связь музыки с другими видами искусства»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Музыка и литература.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Единство слова и музыки в вокальных жанрах (песня, романс, кантата, ноктюрн, баркарола, былина). Интонации рассказа, </w:t>
      </w:r>
      <w:r>
        <w:rPr>
          <w:rFonts w:ascii="Times New Roman" w:hAnsi="Times New Roman"/>
          <w:color w:val="000000"/>
          <w:sz w:val="28"/>
        </w:rPr>
        <w:t>повествованияв инструментальной музыке (поэма, баллада). Программная музыка.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образцами вокальной и инструментальной музыки;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импровизация, сочинение мелодий на основе стихотворных строк, сравнение своих вариантов </w:t>
      </w:r>
      <w:r>
        <w:rPr>
          <w:rFonts w:ascii="Times New Roman" w:hAnsi="Times New Roman"/>
          <w:color w:val="000000"/>
          <w:sz w:val="28"/>
        </w:rPr>
        <w:t>с мелодиями, сочиненными композиторами (метод «Сочинение сочиненного»);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сочинение рассказа, стихотворения под впечатлением от восприятия инструментального музыкального произведения;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рисование образов программной музыки;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музыкальная викторина на знание музы</w:t>
      </w:r>
      <w:r>
        <w:rPr>
          <w:rFonts w:ascii="Times New Roman" w:hAnsi="Times New Roman"/>
          <w:color w:val="000000"/>
          <w:sz w:val="28"/>
        </w:rPr>
        <w:t>ки, названий и авторов изученных произведений.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Музыка и живопись.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Содержание: Выразительные средства музыкального и изобразительного искусства. Аналогии: ритм, композиция, линия – мелодия, пятно – созвучие, колорит – тембр, светлотность – динамика. Програм</w:t>
      </w:r>
      <w:r>
        <w:rPr>
          <w:rFonts w:ascii="Times New Roman" w:hAnsi="Times New Roman"/>
          <w:color w:val="000000"/>
          <w:sz w:val="28"/>
        </w:rPr>
        <w:t>мная музыка. Импрессионизм (на примере творчества французских клавесинистов, К. Дебюсси, А.К. Лядова и других композиторов).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музыкальными произведениями программной музыки, выявление интонаций изобразительного ха</w:t>
      </w:r>
      <w:r>
        <w:rPr>
          <w:rFonts w:ascii="Times New Roman" w:hAnsi="Times New Roman"/>
          <w:color w:val="000000"/>
          <w:sz w:val="28"/>
        </w:rPr>
        <w:t>рактера;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музыкальная викторина на знание музыки, названий и авторов изученных произведений;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разучивание, исполнение песни с элементами изобразительности, сочинение к ней ритмического и шумового аккомпанемента с целью усиления изобразительного эффекта;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</w:t>
      </w:r>
      <w:r>
        <w:rPr>
          <w:rFonts w:ascii="Times New Roman" w:hAnsi="Times New Roman"/>
          <w:color w:val="000000"/>
          <w:sz w:val="28"/>
        </w:rPr>
        <w:t>ативно: рисование под впечатлением от восприятия музыки программно-изобразительного характера; сочинение музыки, импровизация, озвучивание картин художников.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Музыка и театр.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Содержание: Музыка к драматическому спектаклю (на примере творчества Э. Грига, Л. </w:t>
      </w:r>
      <w:r>
        <w:rPr>
          <w:rFonts w:ascii="Times New Roman" w:hAnsi="Times New Roman"/>
          <w:color w:val="000000"/>
          <w:sz w:val="28"/>
        </w:rPr>
        <w:t>ван Бетховена, А.Г. Шнитке, Д.Д. Шостаковича и других композиторов). Единство музыки, драматургии, сценической живописи, хореографии.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образцами музыки, созданной отечественными и зарубежными композиторами для дра</w:t>
      </w:r>
      <w:r>
        <w:rPr>
          <w:rFonts w:ascii="Times New Roman" w:hAnsi="Times New Roman"/>
          <w:color w:val="000000"/>
          <w:sz w:val="28"/>
        </w:rPr>
        <w:t>матического театра;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разучивание, исполнение песни из театральной постановки, просмотр видеозаписи спектакля, в котором звучит данная песня;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музыкальная викторина на материале изученных фрагментов музыкальных спектаклей;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вариативно: постановка музыкального </w:t>
      </w:r>
      <w:r>
        <w:rPr>
          <w:rFonts w:ascii="Times New Roman" w:hAnsi="Times New Roman"/>
          <w:color w:val="000000"/>
          <w:sz w:val="28"/>
        </w:rPr>
        <w:t>спектакля; посещение театра с последующим обсуждением (устно или письменно) роли музыки в данном спектакле; исследовательские проекты о музыке, созданной отечественными композиторами для театра.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Музыка кино и телевидения.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Содержание: Музыка в немом и звуко</w:t>
      </w:r>
      <w:r>
        <w:rPr>
          <w:rFonts w:ascii="Times New Roman" w:hAnsi="Times New Roman"/>
          <w:color w:val="000000"/>
          <w:sz w:val="28"/>
        </w:rPr>
        <w:t>вом кино. Внутрикадровая и закадровая музыка. Жанры фильма-оперы, фильма-балета, фильма-мюзикла, музыкального мультфильма (на примере произведений Р. Роджерса, Ф. Лоу, Г. Гладкова, А. Шнитке и др.).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деятельности обучающихся: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 образцами кин</w:t>
      </w:r>
      <w:r>
        <w:rPr>
          <w:rFonts w:ascii="Times New Roman" w:hAnsi="Times New Roman"/>
          <w:color w:val="000000"/>
          <w:sz w:val="28"/>
        </w:rPr>
        <w:t>омузыки отечественных и зарубежных композиторов;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просмотр фильмов с целью анализа выразительного эффекта, создаваемого музыкой; разучивание, исполнение песни из фильма;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вариативно: создание любительского музыкального фильма; переозвучка фрагмента мультфиль</w:t>
      </w:r>
      <w:r>
        <w:rPr>
          <w:rFonts w:ascii="Times New Roman" w:hAnsi="Times New Roman"/>
          <w:color w:val="000000"/>
          <w:sz w:val="28"/>
        </w:rPr>
        <w:t>ма; просмотр фильма-оперы или фильма-балета, аналитическое эссе с ответом на вопрос «В чем отличие видеозаписи музыкального спектакля от фильма-оперы (фильма-балета)?».</w:t>
      </w:r>
    </w:p>
    <w:p w:rsidR="009D6502" w:rsidRDefault="009D6502">
      <w:pPr>
        <w:sectPr w:rsidR="009D6502">
          <w:pgSz w:w="11906" w:h="16383"/>
          <w:pgMar w:top="1134" w:right="850" w:bottom="1134" w:left="1701" w:header="720" w:footer="720" w:gutter="0"/>
          <w:cols w:space="720"/>
        </w:sectPr>
      </w:pPr>
    </w:p>
    <w:p w:rsidR="009D6502" w:rsidRDefault="00B13587">
      <w:pPr>
        <w:spacing w:after="0" w:line="264" w:lineRule="auto"/>
        <w:ind w:left="120"/>
        <w:jc w:val="both"/>
      </w:pPr>
      <w:bookmarkStart w:id="11" w:name="block-84684795"/>
      <w:bookmarkEnd w:id="8"/>
      <w:r>
        <w:rPr>
          <w:rFonts w:ascii="Times New Roman" w:hAnsi="Times New Roman"/>
          <w:color w:val="000000"/>
          <w:sz w:val="28"/>
        </w:rPr>
        <w:lastRenderedPageBreak/>
        <w:t xml:space="preserve">ПЛАНИРУЕМЫЕ РЕЗУЛЬТАТЫ ОСВОЕНИЯ ПРОГРАММЫ ПО МУЗЫКЕ НА УРОВНЕ ОСНОВНОГО ОБЩЕГО </w:t>
      </w:r>
      <w:r>
        <w:rPr>
          <w:rFonts w:ascii="Times New Roman" w:hAnsi="Times New Roman"/>
          <w:color w:val="000000"/>
          <w:sz w:val="28"/>
        </w:rPr>
        <w:t>ОБРАЗОВАНИЯ</w:t>
      </w:r>
    </w:p>
    <w:p w:rsidR="009D6502" w:rsidRDefault="009D6502">
      <w:pPr>
        <w:spacing w:after="0" w:line="264" w:lineRule="auto"/>
        <w:ind w:left="120"/>
        <w:jc w:val="both"/>
      </w:pPr>
    </w:p>
    <w:p w:rsidR="009D6502" w:rsidRDefault="00B13587">
      <w:pPr>
        <w:spacing w:after="0" w:line="264" w:lineRule="auto"/>
        <w:ind w:left="120"/>
        <w:jc w:val="both"/>
      </w:pPr>
      <w:bookmarkStart w:id="12" w:name="_Toc139895967"/>
      <w:bookmarkEnd w:id="12"/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9D6502" w:rsidRDefault="009D6502">
      <w:pPr>
        <w:spacing w:after="0" w:line="264" w:lineRule="auto"/>
        <w:ind w:left="120"/>
        <w:jc w:val="both"/>
      </w:pP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результате изучения музыки на уровне основного общего образования у обучающегося будут сформированы следующие личностные результаты в части: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патриотического воспитания: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осознание российской гражданской идентичности </w:t>
      </w:r>
      <w:r>
        <w:rPr>
          <w:rFonts w:ascii="Times New Roman" w:hAnsi="Times New Roman"/>
          <w:color w:val="000000"/>
          <w:sz w:val="28"/>
        </w:rPr>
        <w:t>в поликультурноми многоконфессиональном обществе;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знание Гимна России и традиций его исполнения, уважение музыкальных символов республик Российской Федерации и других стран мира;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проявление интереса к освоению музыкальных традиций своего края, музыкальной </w:t>
      </w:r>
      <w:r>
        <w:rPr>
          <w:rFonts w:ascii="Times New Roman" w:hAnsi="Times New Roman"/>
          <w:color w:val="000000"/>
          <w:sz w:val="28"/>
        </w:rPr>
        <w:t>культуры народов России;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знание достижений отечественных музыкантов, их вклада в мировую музыкальную культуру;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интерес к изучению истории отечественной музыкальной культуры;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стремление развивать и сохранять музыкальную культуру своей страны, своего края.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</w:t>
      </w:r>
      <w:r>
        <w:rPr>
          <w:rFonts w:ascii="Times New Roman" w:hAnsi="Times New Roman"/>
          <w:b/>
          <w:color w:val="000000"/>
          <w:sz w:val="28"/>
        </w:rPr>
        <w:t>) гражданского воспитания: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выполнению обязанностей гражданина и реализации его прав, уважение прав, свобод и законных интересов других людей;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комплекса идей и моделей поведения, отраженных в лучших произведениях мировой музыкальной к</w:t>
      </w:r>
      <w:r>
        <w:rPr>
          <w:rFonts w:ascii="Times New Roman" w:hAnsi="Times New Roman"/>
          <w:color w:val="000000"/>
          <w:sz w:val="28"/>
        </w:rPr>
        <w:t>лассики, готовность поступать в своей жизни в соответствии с эталонами нравственного самоопределения, отраженными в них;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активное участие в музыкально-культурной жизни семьи, образовательной организации, местного сообщества, родного края, страны, в том чис</w:t>
      </w:r>
      <w:r>
        <w:rPr>
          <w:rFonts w:ascii="Times New Roman" w:hAnsi="Times New Roman"/>
          <w:color w:val="000000"/>
          <w:sz w:val="28"/>
        </w:rPr>
        <w:t>ле в качестве участников творческих конкурсов и фестивалей, концертов, культурно-просветительских акций, в качестве волонтера в дни праздничных мероприятий.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духовно-нравственного воспитания: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ориентация на моральные ценности и нормы в ситуациях нравствен</w:t>
      </w:r>
      <w:r>
        <w:rPr>
          <w:rFonts w:ascii="Times New Roman" w:hAnsi="Times New Roman"/>
          <w:color w:val="000000"/>
          <w:sz w:val="28"/>
        </w:rPr>
        <w:t>ного выбора;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воспринимать музыкальное искусство с учетом моральныхи духовных ценностей этического и религиозного контекста, социально-исторических особенностей этики и эстетики;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готовность придерживаться принципов справедливости, взаимопомощи и </w:t>
      </w:r>
      <w:r>
        <w:rPr>
          <w:rFonts w:ascii="Times New Roman" w:hAnsi="Times New Roman"/>
          <w:color w:val="000000"/>
          <w:sz w:val="28"/>
        </w:rPr>
        <w:t>творческого сотрудничества в процессе непосредственной музыкальной и учебной деятельности, при подготовке внеклассных концертов, фестивалей, конкурсов.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эстетического воспитания: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восприимчивость к различным видам искусства, умение видеть прекрасное в окр</w:t>
      </w:r>
      <w:r>
        <w:rPr>
          <w:rFonts w:ascii="Times New Roman" w:hAnsi="Times New Roman"/>
          <w:color w:val="000000"/>
          <w:sz w:val="28"/>
        </w:rPr>
        <w:t>ужающей действительности, готовность прислушиваться к природе, людям, самому себе;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ценности творчества, таланта;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важности музыкального искусства как средства коммуникации и самовыражения;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ценности отечественного и мирового иск</w:t>
      </w:r>
      <w:r>
        <w:rPr>
          <w:rFonts w:ascii="Times New Roman" w:hAnsi="Times New Roman"/>
          <w:color w:val="000000"/>
          <w:sz w:val="28"/>
        </w:rPr>
        <w:t>усства, роли этнических культурных традиций и народного творчества;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стремление к самовыражению в разных видах искусства.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5) ценности научного познания: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ориентация в деятельности на современную систему научных представлений об основных закономерностях </w:t>
      </w:r>
      <w:r>
        <w:rPr>
          <w:rFonts w:ascii="Times New Roman" w:hAnsi="Times New Roman"/>
          <w:color w:val="000000"/>
          <w:sz w:val="28"/>
        </w:rPr>
        <w:t>развития человека, природы и общества, взаимосвязях человека с природной, социальной, культурной средой;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овладение музыкальным языком, навыками познания музыки как искусства интонируемого смысла;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овладение основными способами исследовательской деятельности</w:t>
      </w:r>
      <w:r>
        <w:rPr>
          <w:rFonts w:ascii="Times New Roman" w:hAnsi="Times New Roman"/>
          <w:color w:val="000000"/>
          <w:sz w:val="28"/>
        </w:rPr>
        <w:t>на звуковом материале самой музыки, а также на материале искусствоведческой, исторической, публицистической информации о различных явлениях музыкального искусства, использование доступного объёма специальной терминологии.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6) физического воспитания, формиро</w:t>
      </w:r>
      <w:r>
        <w:rPr>
          <w:rFonts w:ascii="Times New Roman" w:hAnsi="Times New Roman"/>
          <w:b/>
          <w:color w:val="000000"/>
          <w:sz w:val="28"/>
        </w:rPr>
        <w:t>вания культуры здоровья и эмоционального благополучия: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ценности жизни с опорой на собственный жизненный опыт и опыт восприятия произведений искусства;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соблюдение правил личной безопасности и гигиены, в том числе в процессе музыкально-исполнительс</w:t>
      </w:r>
      <w:r>
        <w:rPr>
          <w:rFonts w:ascii="Times New Roman" w:hAnsi="Times New Roman"/>
          <w:color w:val="000000"/>
          <w:sz w:val="28"/>
        </w:rPr>
        <w:t>кой, творческой, исследовательской деятельности;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осознавать свое эмоциональное состояние и эмоциональное состояние других, использовать адекватные интонационные средства для выражения своего состояния, в том числе в процессе повседневного общения;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</w:t>
      </w:r>
      <w:r>
        <w:rPr>
          <w:rFonts w:ascii="Times New Roman" w:hAnsi="Times New Roman"/>
          <w:color w:val="000000"/>
          <w:sz w:val="28"/>
        </w:rPr>
        <w:t>формированность навыков рефлексии, признание своего права на ошибку и такого же права другого человека.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7) трудового воспитания: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установка на посильное активное участие в практической деятельности;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трудолюбие в учебе, настойчивость в достижении поставленны</w:t>
      </w:r>
      <w:r>
        <w:rPr>
          <w:rFonts w:ascii="Times New Roman" w:hAnsi="Times New Roman"/>
          <w:color w:val="000000"/>
          <w:sz w:val="28"/>
        </w:rPr>
        <w:t>х целей;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интерес к практическому изучению профессий в сфере культуры и искусства;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уважение к труду и результатам трудовой деятельности.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8) экологического воспитания: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повышение уровня экологической культуры, осознание глобального характера экологических про</w:t>
      </w:r>
      <w:r>
        <w:rPr>
          <w:rFonts w:ascii="Times New Roman" w:hAnsi="Times New Roman"/>
          <w:color w:val="000000"/>
          <w:sz w:val="28"/>
        </w:rPr>
        <w:t>блем и путей их решения;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нравственно-эстетическое отношение к природе,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участие в экологических проектах через различные формы музыкального творчества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9) адаптации к изменяющимся условиям социальной и природной среды: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освоение обучающимися социального опыта</w:t>
      </w:r>
      <w:r>
        <w:rPr>
          <w:rFonts w:ascii="Times New Roman" w:hAnsi="Times New Roman"/>
          <w:color w:val="000000"/>
          <w:sz w:val="28"/>
        </w:rPr>
        <w:t>, основных социальных ролей, норм и правил общественного поведения, форм социальной жизни, включая семью, группы, сформированные в учебной исследовательской и творческой деятельности, а также в рамках социального взаимодействия с людьми из другой культурно</w:t>
      </w:r>
      <w:r>
        <w:rPr>
          <w:rFonts w:ascii="Times New Roman" w:hAnsi="Times New Roman"/>
          <w:color w:val="000000"/>
          <w:sz w:val="28"/>
        </w:rPr>
        <w:t>й среды;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стремление перенимать опыт, учиться у других людей – как взрослых, так и сверстников, в том числе в разнообразных проявлениях творчества, овладения различными навыками в сфере музыкального и других видов искусства;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воспитание чувства нового, способность ставить и решать нестандартные задачи, предвидеть ход событий, обращать внимание на перспективные тенденции и направления развития культуры и социума; 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 осознавать стрессовую ситуацию, оценивать происходящи</w:t>
      </w:r>
      <w:r>
        <w:rPr>
          <w:rFonts w:ascii="Times New Roman" w:hAnsi="Times New Roman"/>
          <w:color w:val="000000"/>
          <w:sz w:val="28"/>
        </w:rPr>
        <w:t>е изменения и их последствия, опираясь на жизненный интонационный и эмоциональный опыт, опыт и навыки управления своими психоэмоциональными ресурсами в стрессовой ситуации, воля к победе.</w:t>
      </w:r>
    </w:p>
    <w:p w:rsidR="009D6502" w:rsidRDefault="009D6502">
      <w:pPr>
        <w:spacing w:after="0" w:line="264" w:lineRule="auto"/>
        <w:ind w:left="120"/>
        <w:jc w:val="both"/>
      </w:pPr>
    </w:p>
    <w:p w:rsidR="009D6502" w:rsidRDefault="00B1358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9D6502" w:rsidRDefault="009D6502">
      <w:pPr>
        <w:spacing w:after="0" w:line="264" w:lineRule="auto"/>
        <w:ind w:left="120"/>
        <w:jc w:val="both"/>
      </w:pPr>
    </w:p>
    <w:p w:rsidR="009D6502" w:rsidRDefault="00B1358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Познавательные универсальные учебные </w:t>
      </w:r>
      <w:r>
        <w:rPr>
          <w:rFonts w:ascii="Times New Roman" w:hAnsi="Times New Roman"/>
          <w:b/>
          <w:color w:val="000000"/>
          <w:sz w:val="28"/>
        </w:rPr>
        <w:t>действия</w:t>
      </w:r>
    </w:p>
    <w:p w:rsidR="009D6502" w:rsidRDefault="009D6502">
      <w:pPr>
        <w:spacing w:after="0" w:line="264" w:lineRule="auto"/>
        <w:ind w:left="120"/>
        <w:jc w:val="both"/>
      </w:pP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существенные признаки для классификации музыкальных явлений, выбирать основания для анализа, сравнения и обобщения отдельных интонаций, мелодий и ритмов, других элементов музыкального языка;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сопоставлять</w:t>
      </w:r>
      <w:r>
        <w:rPr>
          <w:rFonts w:ascii="Times New Roman" w:hAnsi="Times New Roman"/>
          <w:color w:val="000000"/>
          <w:sz w:val="28"/>
        </w:rPr>
        <w:t>, сравнивать на основании существенных признаков произведения, жанры и стили музыкального и других видов искусства;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обнаруживать взаимные влияния отдельных видов, жанров и стилей музыки друг на друга, формулировать гипотезы о взаимосвязях;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общее и</w:t>
      </w:r>
      <w:r>
        <w:rPr>
          <w:rFonts w:ascii="Times New Roman" w:hAnsi="Times New Roman"/>
          <w:color w:val="000000"/>
          <w:sz w:val="28"/>
        </w:rPr>
        <w:t xml:space="preserve"> особенное, закономерности и противоречия в комплексе выразительных средств, используемых при создании музыкального образа конкретного произведения, жанра, стиля;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конкретного музыкального звучания;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</w:t>
      </w:r>
      <w:r>
        <w:rPr>
          <w:rFonts w:ascii="Times New Roman" w:hAnsi="Times New Roman"/>
          <w:color w:val="000000"/>
          <w:sz w:val="28"/>
        </w:rPr>
        <w:t>ельно обобщать и формулировать выводы по результатам проведенного слухового наблюдения-исследования.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следовать внутренним слухом за развитием музыкального процесса, «наблюдать» звучание музыки;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вопросы как и</w:t>
      </w:r>
      <w:r>
        <w:rPr>
          <w:rFonts w:ascii="Times New Roman" w:hAnsi="Times New Roman"/>
          <w:color w:val="000000"/>
          <w:sz w:val="28"/>
        </w:rPr>
        <w:t>сследовательский инструмент познания;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формулировать собственные вопросы, фиксирующие несоответствие между реальным и желательным состоянием учебной ситуации, восприятия, исполнения музыки;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алгоритм действий и использовать его для решения учебных</w:t>
      </w:r>
      <w:r>
        <w:rPr>
          <w:rFonts w:ascii="Times New Roman" w:hAnsi="Times New Roman"/>
          <w:color w:val="000000"/>
          <w:sz w:val="28"/>
        </w:rPr>
        <w:t>, в том числе исполнительских и творческих задач;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по самостоятельно составленному плану небольшое исследование по установлению особенностей музыкально-языковых единиц, сравнению художественных процессов, музыкальных явлений, культурных объектов м</w:t>
      </w:r>
      <w:r>
        <w:rPr>
          <w:rFonts w:ascii="Times New Roman" w:hAnsi="Times New Roman"/>
          <w:color w:val="000000"/>
          <w:sz w:val="28"/>
        </w:rPr>
        <w:t>ежду собой;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проведенного наблюдения, слухового исследования.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различные методы, инструменты и запросы при поиске и отборе информации с учетом предложенной учебной</w:t>
      </w:r>
      <w:r>
        <w:rPr>
          <w:rFonts w:ascii="Times New Roman" w:hAnsi="Times New Roman"/>
          <w:color w:val="000000"/>
          <w:sz w:val="28"/>
        </w:rPr>
        <w:t xml:space="preserve"> задачи и заданных критериев;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специфику работы с аудиоинформацией, музыкальными записями;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интонирование для запоминания звуковой информации, музыкальных произведений;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выбирать, анализировать, интерпретировать, обобщать и систематизиро</w:t>
      </w:r>
      <w:r>
        <w:rPr>
          <w:rFonts w:ascii="Times New Roman" w:hAnsi="Times New Roman"/>
          <w:color w:val="000000"/>
          <w:sz w:val="28"/>
        </w:rPr>
        <w:t>вать информацию, представленную в аудио- и видеоформатах, текстах, таблицах, схемах;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использовать смысловое чтение для извлечения, обобщения и систематизации информации из одного или нескольких источников с учетом поставленных целей;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надежность и</w:t>
      </w:r>
      <w:r>
        <w:rPr>
          <w:rFonts w:ascii="Times New Roman" w:hAnsi="Times New Roman"/>
          <w:color w:val="000000"/>
          <w:sz w:val="28"/>
        </w:rPr>
        <w:t>нформации по критериям, предложенным учителем или сформулированным самостоятельно;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тексты информационного и художественного содержания, трансформировать, интерпретировать их в соответствии с учебной задачей;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выбирать оптимальную фо</w:t>
      </w:r>
      <w:r>
        <w:rPr>
          <w:rFonts w:ascii="Times New Roman" w:hAnsi="Times New Roman"/>
          <w:color w:val="000000"/>
          <w:sz w:val="28"/>
        </w:rPr>
        <w:t>рму представления информации (текст, таблица, схема, презентация, театрализация) в зависимости от коммуникативной установки.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Овладение системой универсальных познавательных учебных действий обеспечивает сформированность когнитивных навыков обучающихся, в </w:t>
      </w:r>
      <w:r>
        <w:rPr>
          <w:rFonts w:ascii="Times New Roman" w:hAnsi="Times New Roman"/>
          <w:color w:val="000000"/>
          <w:sz w:val="28"/>
        </w:rPr>
        <w:t>том числе развитие специфического типа интеллектуальной деятельности – музыкального мышления.</w:t>
      </w:r>
    </w:p>
    <w:p w:rsidR="009D6502" w:rsidRDefault="009D6502">
      <w:pPr>
        <w:spacing w:after="0" w:line="264" w:lineRule="auto"/>
        <w:ind w:left="120"/>
        <w:jc w:val="both"/>
      </w:pPr>
    </w:p>
    <w:p w:rsidR="009D6502" w:rsidRDefault="00B1358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9D6502" w:rsidRDefault="009D6502">
      <w:pPr>
        <w:spacing w:after="0" w:line="264" w:lineRule="auto"/>
        <w:ind w:left="120"/>
        <w:jc w:val="both"/>
      </w:pP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невербальная коммуникация: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воспринимать музыку как искусство интонируемого смысла, стремиться понять эмоционал</w:t>
      </w:r>
      <w:r>
        <w:rPr>
          <w:rFonts w:ascii="Times New Roman" w:hAnsi="Times New Roman"/>
          <w:color w:val="000000"/>
          <w:sz w:val="28"/>
        </w:rPr>
        <w:t>ьно-образное содержание музыкального высказывания, понимать ограниченность словесного языка в передаче смысла музыкального произведения;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передавать в собственном исполнении музыки художественное содержание, выражать настроение, чувства, личное отношение к </w:t>
      </w:r>
      <w:r>
        <w:rPr>
          <w:rFonts w:ascii="Times New Roman" w:hAnsi="Times New Roman"/>
          <w:color w:val="000000"/>
          <w:sz w:val="28"/>
        </w:rPr>
        <w:t>исполняемому произведению;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эффективно использовать интонационно-выразительные возможностив ситуации публичного вы</w:t>
      </w:r>
      <w:r>
        <w:rPr>
          <w:rFonts w:ascii="Times New Roman" w:hAnsi="Times New Roman"/>
          <w:color w:val="000000"/>
          <w:sz w:val="28"/>
        </w:rPr>
        <w:t>ступления;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невербальные средства общения (интонация, мимика, жесты), расценивать их как полноценные элементы коммуникации, адекватно включаться в соответствующий уровень общения.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вербальное общение: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воспринимать и формулировать суждения, вы</w:t>
      </w:r>
      <w:r>
        <w:rPr>
          <w:rFonts w:ascii="Times New Roman" w:hAnsi="Times New Roman"/>
          <w:color w:val="000000"/>
          <w:sz w:val="28"/>
        </w:rPr>
        <w:t>ражать эмоции в соответствии с условиями и целями общения;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выражать свое мнение, в том числе впечатления от общения с музыкальным искусством в устных и письменных текстах;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намерения других, проявлять уважительное отношение к собеседнику и в коррек</w:t>
      </w:r>
      <w:r>
        <w:rPr>
          <w:rFonts w:ascii="Times New Roman" w:hAnsi="Times New Roman"/>
          <w:color w:val="000000"/>
          <w:sz w:val="28"/>
        </w:rPr>
        <w:t>тной форме формулировать свои возражения;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вести диалог, дискуссию, задавать вопросы по существу обсуждаемой темы, поддерживать благожелательный тон диалога;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публично представлять результаты учебной и творческой деятельности.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совместная деятельность (сот</w:t>
      </w:r>
      <w:r>
        <w:rPr>
          <w:rFonts w:ascii="Times New Roman" w:hAnsi="Times New Roman"/>
          <w:b/>
          <w:color w:val="000000"/>
          <w:sz w:val="28"/>
        </w:rPr>
        <w:t>рудничество):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развивать навыки эстетически опосредованного сотрудничества, соучастия, сопереживания в процессе исполнения и восприятия музыки; понимать ценность такого социально-психологического опыта, экстраполировать его на другие сферы взаимодействия;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использовать преимущества коллективной, групповойи индивидуальной музыкальной деятельности, выбирать наиболее эффективные формы взаимодействия при решении поставленной задачи;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принимать цель совместной деятельности, коллективно строить действия </w:t>
      </w:r>
      <w:r>
        <w:rPr>
          <w:rFonts w:ascii="Times New Roman" w:hAnsi="Times New Roman"/>
          <w:color w:val="000000"/>
          <w:sz w:val="28"/>
        </w:rPr>
        <w:t>по ее достижению: распределять роли, договариваться, обсуждать процесс и результат совместной работы;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качество своего вклада в общий продук</w:t>
      </w:r>
      <w:r>
        <w:rPr>
          <w:rFonts w:ascii="Times New Roman" w:hAnsi="Times New Roman"/>
          <w:color w:val="000000"/>
          <w:sz w:val="28"/>
        </w:rPr>
        <w:t>т по критериям, самостоятельно сформулированным участниками взаимодействия;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отчета перед</w:t>
      </w:r>
      <w:r>
        <w:rPr>
          <w:rFonts w:ascii="Times New Roman" w:hAnsi="Times New Roman"/>
          <w:color w:val="000000"/>
          <w:sz w:val="28"/>
        </w:rPr>
        <w:t xml:space="preserve"> группой.</w:t>
      </w:r>
    </w:p>
    <w:p w:rsidR="009D6502" w:rsidRDefault="009D6502">
      <w:pPr>
        <w:spacing w:after="0" w:line="264" w:lineRule="auto"/>
        <w:ind w:left="120"/>
        <w:jc w:val="both"/>
      </w:pPr>
    </w:p>
    <w:p w:rsidR="009D6502" w:rsidRDefault="00B1358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9D6502" w:rsidRDefault="009D6502">
      <w:pPr>
        <w:spacing w:after="0" w:line="264" w:lineRule="auto"/>
        <w:ind w:left="120"/>
        <w:jc w:val="both"/>
      </w:pP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ставить перед собой среднесрочные и долгосрочные цели по самосовершенствованию, в том числе в части творческих, исполнительских навыков и способностей, настойчиво продвигаться к </w:t>
      </w:r>
      <w:r>
        <w:rPr>
          <w:rFonts w:ascii="Times New Roman" w:hAnsi="Times New Roman"/>
          <w:color w:val="000000"/>
          <w:sz w:val="28"/>
        </w:rPr>
        <w:t>поставленной цели;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планировать достижение целей через решение ряда последовательных задач частного характера;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составлять план действий, вносить необходимые коррективы в ходе его реализации;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наиболее важные проблемы для решения в уче</w:t>
      </w:r>
      <w:r>
        <w:rPr>
          <w:rFonts w:ascii="Times New Roman" w:hAnsi="Times New Roman"/>
          <w:color w:val="000000"/>
          <w:sz w:val="28"/>
        </w:rPr>
        <w:t>бных и жизненных ситуациях;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делать выбор и брат</w:t>
      </w:r>
      <w:r>
        <w:rPr>
          <w:rFonts w:ascii="Times New Roman" w:hAnsi="Times New Roman"/>
          <w:color w:val="000000"/>
          <w:sz w:val="28"/>
        </w:rPr>
        <w:t>ь за него ответственность на себя.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 (рефлексия):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владеть способами самоконтроля, самомотивации и рефлексии;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давать адекватную оценку учебной ситуации и предлагать план ее изменения;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предвидеть трудности, которые могут возникнуть при решении уче</w:t>
      </w:r>
      <w:r>
        <w:rPr>
          <w:rFonts w:ascii="Times New Roman" w:hAnsi="Times New Roman"/>
          <w:color w:val="000000"/>
          <w:sz w:val="28"/>
        </w:rPr>
        <w:t>бной задачи, и адаптировать решение к меняющимся обстоятельствам;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причины достижения (не достижения) результатов деятельности, понимать причины неудач и уметь предупреждать их, давать оценку приобретенному опыту;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музыку для улучшения</w:t>
      </w:r>
      <w:r>
        <w:rPr>
          <w:rFonts w:ascii="Times New Roman" w:hAnsi="Times New Roman"/>
          <w:color w:val="000000"/>
          <w:sz w:val="28"/>
        </w:rPr>
        <w:t xml:space="preserve"> самочувствия, сознательного управления своим психоэмоциональным состоянием, в том числе стимулировать состояния активности (бодрости), отдыха (релаксации), концентрации внимания.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Эмоциональный интеллект: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чувствовать, понимать эмоциональное состояние самог</w:t>
      </w:r>
      <w:r>
        <w:rPr>
          <w:rFonts w:ascii="Times New Roman" w:hAnsi="Times New Roman"/>
          <w:color w:val="000000"/>
          <w:sz w:val="28"/>
        </w:rPr>
        <w:t>о себя и других людей, использовать возможности музыкального искусства для расширения своих компетенций в данной сфере;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развивать способность управлять собственными эмоциями и эмоциями других как в повседневной жизни, так и в ситуациях музыкально-опосредов</w:t>
      </w:r>
      <w:r>
        <w:rPr>
          <w:rFonts w:ascii="Times New Roman" w:hAnsi="Times New Roman"/>
          <w:color w:val="000000"/>
          <w:sz w:val="28"/>
        </w:rPr>
        <w:t>анного общения;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и анализировать причины эмоций;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мотивы и намерения другого человека, анализируя коммуникативно-интонационную ситуацию;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регулировать способ выражения собственных эмоций.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Принятие себя и других: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уважительно и осознанно относ</w:t>
      </w:r>
      <w:r>
        <w:rPr>
          <w:rFonts w:ascii="Times New Roman" w:hAnsi="Times New Roman"/>
          <w:color w:val="000000"/>
          <w:sz w:val="28"/>
        </w:rPr>
        <w:t>иться к другому человеку и его мнению, эстетическим предпочтениям и вкусам;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признавать свое и чужое право на ошибку, при обнаружении ошибки фокусироваться не на ней самой, а на способе улучшения результатов деятельности;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себя и других, не осуждая</w:t>
      </w:r>
      <w:r>
        <w:rPr>
          <w:rFonts w:ascii="Times New Roman" w:hAnsi="Times New Roman"/>
          <w:color w:val="000000"/>
          <w:sz w:val="28"/>
        </w:rPr>
        <w:t>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открытость;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осознавать невозможность контролировать все вокруг.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</w:t>
      </w:r>
      <w:r>
        <w:rPr>
          <w:rFonts w:ascii="Times New Roman" w:hAnsi="Times New Roman"/>
          <w:color w:val="000000"/>
          <w:sz w:val="28"/>
        </w:rPr>
        <w:t>равления собой, самодисциплины, устойчивого поведения, эмоционального душевного равновесия).</w:t>
      </w:r>
    </w:p>
    <w:p w:rsidR="009D6502" w:rsidRDefault="009D6502">
      <w:pPr>
        <w:spacing w:after="0" w:line="264" w:lineRule="auto"/>
        <w:ind w:left="120"/>
        <w:jc w:val="both"/>
      </w:pPr>
    </w:p>
    <w:p w:rsidR="009D6502" w:rsidRDefault="00B1358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9D6502" w:rsidRDefault="009D6502">
      <w:pPr>
        <w:spacing w:after="0" w:line="264" w:lineRule="auto"/>
        <w:ind w:left="120"/>
        <w:jc w:val="both"/>
      </w:pP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Предметные результаты характеризуют сформированность у обучающихся основ музыкальной культуры и проявляются в способности к музыкальной </w:t>
      </w:r>
      <w:r>
        <w:rPr>
          <w:rFonts w:ascii="Times New Roman" w:hAnsi="Times New Roman"/>
          <w:color w:val="000000"/>
          <w:sz w:val="28"/>
        </w:rPr>
        <w:t>деятельности, потребности в регулярном общении с музыкальным искусством во всех доступных формах, органичном включении музыки в актуальный контекст своей жизни.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Обучающиеся, освоившие основную образовательную программу по музыке: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осознают принципы универса</w:t>
      </w:r>
      <w:r>
        <w:rPr>
          <w:rFonts w:ascii="Times New Roman" w:hAnsi="Times New Roman"/>
          <w:color w:val="000000"/>
          <w:sz w:val="28"/>
        </w:rPr>
        <w:t>льности и всеобщности музыки как вида искусства, неразрывную связь музыки и жизни человека, всего человечества, могут рассуждать на эту тему;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воспринимают российскую музыкальную культуру как целостное и самобытное цивилизационное явление;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знают достижения </w:t>
      </w:r>
      <w:r>
        <w:rPr>
          <w:rFonts w:ascii="Times New Roman" w:hAnsi="Times New Roman"/>
          <w:color w:val="000000"/>
          <w:sz w:val="28"/>
        </w:rPr>
        <w:t>отечественных мастеров музыкальной культуры, испытывают гордость за них;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сознательно стремятся к укреплению и сохранению собственной музыкальной идентичности (разбираются в особенностях музыкальной культуры своего народа, узнают на слух родные интонации ср</w:t>
      </w:r>
      <w:r>
        <w:rPr>
          <w:rFonts w:ascii="Times New Roman" w:hAnsi="Times New Roman"/>
          <w:color w:val="000000"/>
          <w:sz w:val="28"/>
        </w:rPr>
        <w:t>еди других, стремятся участвовать в исполнении музыки своей национальной традиции, понимают ответственность за сохранение и передачу следующим поколениям музыкальной культуры своего народа);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понимают роль музыки как социально значимого явления, формирующег</w:t>
      </w:r>
      <w:r>
        <w:rPr>
          <w:rFonts w:ascii="Times New Roman" w:hAnsi="Times New Roman"/>
          <w:color w:val="000000"/>
          <w:sz w:val="28"/>
        </w:rPr>
        <w:t>о общественные вкусы и настроения, включенного в развитие политического, экономического, религиозного, иных аспектов развития общества.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 концу изучения модуля № 1 «Музыка моего края» обучающийся научится: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отличать и ценить музыкальные традиции своей респу</w:t>
      </w:r>
      <w:r>
        <w:rPr>
          <w:rFonts w:ascii="Times New Roman" w:hAnsi="Times New Roman"/>
          <w:color w:val="000000"/>
          <w:sz w:val="28"/>
        </w:rPr>
        <w:t xml:space="preserve">блики, края, народа; 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особенности творчества народных и профессиональных музыкантов, творческих коллективов своего края;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исполнять и оценивать образцы музыкального фольклора и сочинения композиторов своей малой родины.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К концу изучения </w:t>
      </w:r>
      <w:r>
        <w:rPr>
          <w:rFonts w:ascii="Times New Roman" w:hAnsi="Times New Roman"/>
          <w:b/>
          <w:color w:val="000000"/>
          <w:sz w:val="28"/>
        </w:rPr>
        <w:t>модуля № 2 «Народное музыкальное творчество России» обучающийся научится: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на слух музыкальные образцы, относящиеся к русскому музыкальному фольклору, к музыке народов Северного Кавказа, республик Поволжья, Сибири (не менее трех региональных фоль</w:t>
      </w:r>
      <w:r>
        <w:rPr>
          <w:rFonts w:ascii="Times New Roman" w:hAnsi="Times New Roman"/>
          <w:color w:val="000000"/>
          <w:sz w:val="28"/>
        </w:rPr>
        <w:t>клорных традиций на выбор учителя);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различать на слух и исполнять произведения различных жанров фольклорной музыки;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на слух принадлежность народных музыкальных инструментовк группам духовых, струнных, ударно-шумовых инструментов;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на пр</w:t>
      </w:r>
      <w:r>
        <w:rPr>
          <w:rFonts w:ascii="Times New Roman" w:hAnsi="Times New Roman"/>
          <w:color w:val="000000"/>
          <w:sz w:val="28"/>
        </w:rPr>
        <w:t>имерах связь устного народного музыкального творчества и деятельности профессиональных музыкантов в развитии общей культуры страны.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 концу изучения модуля № 3 «Русская классическая музыка» обучающийся научится: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на слух произведения русских компо</w:t>
      </w:r>
      <w:r>
        <w:rPr>
          <w:rFonts w:ascii="Times New Roman" w:hAnsi="Times New Roman"/>
          <w:color w:val="000000"/>
          <w:sz w:val="28"/>
        </w:rPr>
        <w:t>зиторов-классиков, называть автора, произведение, исполнительский состав;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музыкальный образ и выразительные средства, использованные композитором, способы развития и форму строения музыкального произведения;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исполнять (в том числе фрагмента</w:t>
      </w:r>
      <w:r>
        <w:rPr>
          <w:rFonts w:ascii="Times New Roman" w:hAnsi="Times New Roman"/>
          <w:color w:val="000000"/>
          <w:sz w:val="28"/>
        </w:rPr>
        <w:t>рно, отдельными темами) сочинения русских композиторов;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творчество не менее двух отечественных композиторов-классиков, приводить примеры наиболее известных сочинений.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 концу изучения модуля № 4 «Жанры музыкального искусства» обучающийся на</w:t>
      </w:r>
      <w:r>
        <w:rPr>
          <w:rFonts w:ascii="Times New Roman" w:hAnsi="Times New Roman"/>
          <w:b/>
          <w:color w:val="000000"/>
          <w:sz w:val="28"/>
        </w:rPr>
        <w:t>учится: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и характеризовать жанры музыки (театральные, камерныеи симфонические, вокальные и инструментальные), знать их разновидности, приводить примеры;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рассуждать о круге образов и средствах их воплощения, типичныхдля данного жанра;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выразительно </w:t>
      </w:r>
      <w:r>
        <w:rPr>
          <w:rFonts w:ascii="Times New Roman" w:hAnsi="Times New Roman"/>
          <w:color w:val="000000"/>
          <w:sz w:val="28"/>
        </w:rPr>
        <w:t>исполнять произведения (в том числе фрагменты) вокальных, инструментальных и музыкально-театральных жанров.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 концу изучения модуля № 5 «Музыка народов мира» обучающийся научится: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на слух музыкальные произведения, относящиеся к западноевропейско</w:t>
      </w:r>
      <w:r>
        <w:rPr>
          <w:rFonts w:ascii="Times New Roman" w:hAnsi="Times New Roman"/>
          <w:color w:val="000000"/>
          <w:sz w:val="28"/>
        </w:rPr>
        <w:t>й, латиноамериканской, азиатской традиционной музыкальной культуре, в том числе к отдельным самобытным культурно-национальным традициям;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на слух и исполнять произведения различных жанров фольклорной музыки;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на слух принадлежность народ</w:t>
      </w:r>
      <w:r>
        <w:rPr>
          <w:rFonts w:ascii="Times New Roman" w:hAnsi="Times New Roman"/>
          <w:color w:val="000000"/>
          <w:sz w:val="28"/>
        </w:rPr>
        <w:t>ных музыкальных инструментов к группам духовых, струнных, ударно-шумовых инструментов;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различать на слух и узнавать признаки влияния музыки разных народов мира в сочинениях профессиональных композиторов (из числа изученныхкультурно-национальных традиций и </w:t>
      </w:r>
      <w:r>
        <w:rPr>
          <w:rFonts w:ascii="Times New Roman" w:hAnsi="Times New Roman"/>
          <w:color w:val="000000"/>
          <w:sz w:val="28"/>
        </w:rPr>
        <w:t>жанров).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 концу изучения модуля № 6 «Европейская классическая музыка» обучающийся научится: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на слух произведения европейских композиторов-классиков, называть автора, произведение, исполнительский состав;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принадлежность музыкального пр</w:t>
      </w:r>
      <w:r>
        <w:rPr>
          <w:rFonts w:ascii="Times New Roman" w:hAnsi="Times New Roman"/>
          <w:color w:val="000000"/>
          <w:sz w:val="28"/>
        </w:rPr>
        <w:t>оизведения к одному из художественных стилей (барокко, классицизм, романтизм, импрессионизм);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исполнять (в том числе фрагментарно) сочинения композиторов-классиков;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музыкальный образ и выразительные средства, использованные композитором, сп</w:t>
      </w:r>
      <w:r>
        <w:rPr>
          <w:rFonts w:ascii="Times New Roman" w:hAnsi="Times New Roman"/>
          <w:color w:val="000000"/>
          <w:sz w:val="28"/>
        </w:rPr>
        <w:t>особы развития и форму строения музыкального произведения;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творчество не менее двух композиторов-классиков, приводить примеры наиболее известных сочинений.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К концу изучения модуля № 7 «Духовная музыка» обучающийся научится: 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и хар</w:t>
      </w:r>
      <w:r>
        <w:rPr>
          <w:rFonts w:ascii="Times New Roman" w:hAnsi="Times New Roman"/>
          <w:color w:val="000000"/>
          <w:sz w:val="28"/>
        </w:rPr>
        <w:t>актеризовать жанры и произведения русской и европейской духовной музыки;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исполнять произведения русской и европейской духовной музыки;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сочинений духовной музыки, называть их автора.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 концу изучения модуля № 8 «Современная музыка: основны</w:t>
      </w:r>
      <w:r>
        <w:rPr>
          <w:rFonts w:ascii="Times New Roman" w:hAnsi="Times New Roman"/>
          <w:b/>
          <w:color w:val="000000"/>
          <w:sz w:val="28"/>
        </w:rPr>
        <w:t>е жанры и направления» обучающийся научится: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и характеризовать стили, направления и жанры современной музыки;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и определять на слух виды оркестров, ансамблей, тембры музыкальных инструментов, входящих в их состав;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исполнять современные </w:t>
      </w:r>
      <w:r>
        <w:rPr>
          <w:rFonts w:ascii="Times New Roman" w:hAnsi="Times New Roman"/>
          <w:color w:val="000000"/>
          <w:sz w:val="28"/>
        </w:rPr>
        <w:t>музыкальные произведения в разных видах деятельности.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 концу изучения модуля № 9 «Связь музыки с другими видами искусства» обучающийся научится</w:t>
      </w:r>
      <w:r>
        <w:rPr>
          <w:rFonts w:ascii="Times New Roman" w:hAnsi="Times New Roman"/>
          <w:color w:val="000000"/>
          <w:sz w:val="28"/>
        </w:rPr>
        <w:t>: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стилевые и жанровые параллели между музыкой и другими видами искусств;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и анализировать ср</w:t>
      </w:r>
      <w:r>
        <w:rPr>
          <w:rFonts w:ascii="Times New Roman" w:hAnsi="Times New Roman"/>
          <w:color w:val="000000"/>
          <w:sz w:val="28"/>
        </w:rPr>
        <w:t>едства выразительности разных видов искусств;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импровизировать, создавать произведения в одном виде искусства на основе восприятия произведения другого вида искусства (сочинение, рисунок по мотивам музыкального произведения, озвучивание картин, </w:t>
      </w:r>
      <w:r>
        <w:rPr>
          <w:rFonts w:ascii="Times New Roman" w:hAnsi="Times New Roman"/>
          <w:color w:val="000000"/>
          <w:sz w:val="28"/>
        </w:rPr>
        <w:lastRenderedPageBreak/>
        <w:t>кинофрагмент</w:t>
      </w:r>
      <w:r>
        <w:rPr>
          <w:rFonts w:ascii="Times New Roman" w:hAnsi="Times New Roman"/>
          <w:color w:val="000000"/>
          <w:sz w:val="28"/>
        </w:rPr>
        <w:t>ов) или подбирать ассоциативные пары произведений из разных видов искусств, объясняя логику выбора;</w:t>
      </w:r>
    </w:p>
    <w:p w:rsidR="009D6502" w:rsidRDefault="00B13587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высказывать суждения об основной идее, средствах ее воплощения, интонационных особенностях, жанре, исполнителях музыкального произведения.</w:t>
      </w:r>
    </w:p>
    <w:p w:rsidR="009D6502" w:rsidRDefault="009D6502">
      <w:pPr>
        <w:sectPr w:rsidR="009D6502">
          <w:pgSz w:w="11906" w:h="16383"/>
          <w:pgMar w:top="1134" w:right="850" w:bottom="1134" w:left="1701" w:header="720" w:footer="720" w:gutter="0"/>
          <w:cols w:space="720"/>
        </w:sectPr>
      </w:pPr>
    </w:p>
    <w:p w:rsidR="009D6502" w:rsidRDefault="00B13587">
      <w:pPr>
        <w:spacing w:after="0"/>
        <w:ind w:left="120"/>
      </w:pPr>
      <w:bookmarkStart w:id="13" w:name="block-84684796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9D6502" w:rsidRDefault="00B1358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6"/>
        <w:gridCol w:w="4463"/>
        <w:gridCol w:w="1489"/>
        <w:gridCol w:w="1841"/>
        <w:gridCol w:w="1910"/>
        <w:gridCol w:w="3301"/>
      </w:tblGrid>
      <w:tr w:rsidR="009D6502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D6502" w:rsidRDefault="009D6502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D6502" w:rsidRDefault="009D650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D6502" w:rsidRDefault="009D6502">
            <w:pPr>
              <w:spacing w:after="0"/>
              <w:ind w:left="135"/>
            </w:pPr>
          </w:p>
        </w:tc>
      </w:tr>
      <w:tr w:rsidR="009D650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6502" w:rsidRDefault="009D65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6502" w:rsidRDefault="009D6502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D6502" w:rsidRDefault="009D6502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D6502" w:rsidRDefault="009D6502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D6502" w:rsidRDefault="009D650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6502" w:rsidRDefault="009D6502"/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9D650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– народное творчество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https://m.edsoo.ru/Z5J7J0R2E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6502" w:rsidRDefault="009D6502"/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Народное музыкальное творчество России</w:t>
            </w:r>
          </w:p>
        </w:tc>
      </w:tr>
      <w:tr w:rsidR="009D650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наш общий дом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https://m.edsoo.ru/Z1L1Y8D2S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в творчестве профессиональных композиторов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https://m.edsoo.ru/H9A8Y5Z2J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6502" w:rsidRDefault="009D6502"/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классическая музыка</w:t>
            </w:r>
          </w:p>
        </w:tc>
      </w:tr>
      <w:tr w:rsidR="009D650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https://m.edsoo.ru/C5I9H1I9X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Золотой век русской культуры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https://m.edsoo.ru/B0X4O9F8E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страны и народа в музыке русских композиторов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https://m.edsoo.ru/L8P9L0X5G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6502" w:rsidRDefault="009D6502"/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9D650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https://m.edsoo.ru/H2C0N6Y0T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https://m.edsoo.ru/N9A0N3F4W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https://m.edsoo.ru/Z5C6A7X1G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6502" w:rsidRDefault="009D6502"/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9D650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фольклор народов Европы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https://m.edsoo.ru/W5R7D2M5X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фольклор народов Азии и Африки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https://m.edsoo.ru/R6O5J3Y2U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6502" w:rsidRDefault="009D6502"/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9D650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Национальные истоки </w:t>
            </w:r>
            <w:r>
              <w:rPr>
                <w:rFonts w:ascii="Times New Roman" w:hAnsi="Times New Roman"/>
                <w:color w:val="000000"/>
                <w:sz w:val="24"/>
              </w:rPr>
              <w:t>классической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https://m.edsoo.ru/S9V4O3S5H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Музыка-зеркало эпохи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https://m.edsoo.ru/B5J3Z5K9F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6502" w:rsidRDefault="009D6502"/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Духовная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</w:p>
        </w:tc>
      </w:tr>
      <w:tr w:rsidR="009D650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Храмовый синтез искусств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https://m.edsoo.ru/T6P1T9G8Y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6502" w:rsidRDefault="009D6502"/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музыка: основные жанры и направления</w:t>
            </w:r>
          </w:p>
        </w:tc>
      </w:tr>
      <w:tr w:rsidR="009D650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https://m.edsoo.ru/U3W8G7H3O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6502" w:rsidRDefault="009D6502"/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Связь музыки с другими видами искусства</w:t>
            </w:r>
          </w:p>
        </w:tc>
      </w:tr>
      <w:tr w:rsidR="009D650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литература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https://m.edsoo.ru/P9T6R0E7D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театр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https://m.edsoo.ru/B9N7C7P0A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https://m.edsoo.ru/Q6J8O2U0E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 и изобразительное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https://m.edsoo.ru/B0L2O1D9U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6502" w:rsidRDefault="009D6502"/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D6502" w:rsidRDefault="009D6502"/>
        </w:tc>
      </w:tr>
    </w:tbl>
    <w:p w:rsidR="009D6502" w:rsidRDefault="009D6502">
      <w:pPr>
        <w:sectPr w:rsidR="009D650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D6502" w:rsidRDefault="00B1358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9"/>
        <w:gridCol w:w="4355"/>
        <w:gridCol w:w="1505"/>
        <w:gridCol w:w="1841"/>
        <w:gridCol w:w="1910"/>
        <w:gridCol w:w="3350"/>
      </w:tblGrid>
      <w:tr w:rsidR="009D6502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D6502" w:rsidRDefault="009D6502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D6502" w:rsidRDefault="009D650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D6502" w:rsidRDefault="009D6502">
            <w:pPr>
              <w:spacing w:after="0"/>
              <w:ind w:left="135"/>
            </w:pPr>
          </w:p>
        </w:tc>
      </w:tr>
      <w:tr w:rsidR="009D650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6502" w:rsidRDefault="009D65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6502" w:rsidRDefault="009D6502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D6502" w:rsidRDefault="009D6502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D6502" w:rsidRDefault="009D6502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D6502" w:rsidRDefault="009D650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6502" w:rsidRDefault="009D6502"/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9D650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сегодня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https://m.edsoo.ru/K0T3E4D1V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6502" w:rsidRDefault="009D6502"/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Народное музыкальное творчество России</w:t>
            </w:r>
          </w:p>
        </w:tc>
      </w:tr>
      <w:tr w:rsidR="009D650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https://m.edsoo.ru/Q4H8F9P3H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 рубежах культур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https://m.edsoo.ru/R6O9I0M9Z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6502" w:rsidRDefault="009D6502"/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9D650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https://m.edsoo.ru/M7O4W5P5Q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исполнительская школа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https://m.edsoo.ru/C9N0M1C0S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музыка – взгляд в будущее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https://m.edsoo.ru/S1F6Y5N0P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страны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народа в музыке русских композиторов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https://m.edsoo.ru/C7J9Y4I6A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https://m.edsoo.ru/M1L2J7T8X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6502" w:rsidRDefault="009D6502"/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9D650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https://m.edsoo.ru/X1G7M8Z1Y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https://m.edsoo.ru/N2M1R6Y1M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формы и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https://m.edsoo.ru/T3S2W5W2J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https://m.edsoo.ru/C0T0K5J9K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6502" w:rsidRDefault="009D6502"/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9D650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фольклор народов Европы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https://m.edsoo.ru/Z4W5X7W1W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https://m.edsoo.ru/Q6B0U5W1F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6502" w:rsidRDefault="009D6502"/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9D650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образ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https://m.edsoo.ru/U8T9Z3U7W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6502" w:rsidRDefault="009D6502"/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музыкаа</w:t>
            </w:r>
          </w:p>
        </w:tc>
      </w:tr>
      <w:tr w:rsidR="009D650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Храмовый синтез искусств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https://m.edsoo.ru/Z9W6L3U2I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6502" w:rsidRDefault="009D6502"/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музыка: основные жанры и направления</w:t>
            </w:r>
          </w:p>
        </w:tc>
      </w:tr>
      <w:tr w:rsidR="009D650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музыкальная культура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https://m.edsoo.ru/V7M8Q3O7Q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цифрового мира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https://m.edsoo.ru/U2A7N1Z0E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https://m.edsoo.ru/G0O5A8G8S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6502" w:rsidRDefault="009D6502"/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Связь музыки с другими видами искусства</w:t>
            </w:r>
          </w:p>
        </w:tc>
      </w:tr>
      <w:tr w:rsidR="009D650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живопись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https://m.edsoo.ru/X3G2S9R0E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https://m.edsoo.ru/E0U8N5G2L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6502" w:rsidRDefault="009D6502"/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D6502" w:rsidRDefault="009D6502"/>
        </w:tc>
      </w:tr>
    </w:tbl>
    <w:p w:rsidR="009D6502" w:rsidRDefault="009D6502">
      <w:pPr>
        <w:sectPr w:rsidR="009D650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D6502" w:rsidRDefault="00B1358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85"/>
        <w:gridCol w:w="4199"/>
        <w:gridCol w:w="1543"/>
        <w:gridCol w:w="1841"/>
        <w:gridCol w:w="1910"/>
        <w:gridCol w:w="3362"/>
      </w:tblGrid>
      <w:tr w:rsidR="009D6502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D6502" w:rsidRDefault="009D6502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D6502" w:rsidRDefault="009D650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D6502" w:rsidRDefault="009D6502">
            <w:pPr>
              <w:spacing w:after="0"/>
              <w:ind w:left="135"/>
            </w:pPr>
          </w:p>
        </w:tc>
      </w:tr>
      <w:tr w:rsidR="009D650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6502" w:rsidRDefault="009D65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6502" w:rsidRDefault="009D6502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D6502" w:rsidRDefault="009D6502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D6502" w:rsidRDefault="009D6502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D6502" w:rsidRDefault="009D650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6502" w:rsidRDefault="009D6502"/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9D650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Календарный фольклор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https://m.edsoo.ru/G3P6Q3Q3C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Семейный фольклор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https://m.edsoo.ru/Y6Q0I3K0F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6502" w:rsidRDefault="009D6502"/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Народное музыкальное творчество России</w:t>
            </w:r>
          </w:p>
        </w:tc>
      </w:tr>
      <w:tr w:rsidR="009D650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Фольклорные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https://m.edsoo.ru/J1A9T4M8L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6502" w:rsidRDefault="009D6502"/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9D650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страны и народа в музыке русских композиторов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https://m.edsoo.ru/H9K5C6Q7F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https://m.edsoo.ru/D9Z2Y3P4W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6502" w:rsidRDefault="009D6502"/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9D650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https://m.edsoo.ru/R0V9W3X6Q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https://m.edsoo.ru/Y0J9Y9Y7Y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https://m.edsoo.ru/B0G5U4U7I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https://m.edsoo.ru/X3S0S7O8E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6502" w:rsidRDefault="009D6502"/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ВАРИАТИВНЫЕ МОДУЛИ</w:t>
            </w:r>
          </w:p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Музыка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народов мира</w:t>
            </w:r>
          </w:p>
        </w:tc>
      </w:tr>
      <w:tr w:rsidR="009D650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https://m.edsoo.ru/G9X2X0Z3R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6502" w:rsidRDefault="009D6502"/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9D650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https://m.edsoo.ru/N8A3J6C1O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образ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https://m.edsoo.ru/Z9I1I4O7H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Музыкант и публика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https://m.edsoo.ru/W8D7M1G8W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стиль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https://m.edsoo.ru/N3G4A5W5I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6502" w:rsidRDefault="009D6502"/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9D650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Музыкальные жанры </w:t>
            </w:r>
            <w:r>
              <w:rPr>
                <w:rFonts w:ascii="Times New Roman" w:hAnsi="Times New Roman"/>
                <w:color w:val="000000"/>
                <w:sz w:val="24"/>
              </w:rPr>
              <w:t>богослужения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https://m.edsoo.ru/Y5O3F8N4Q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6502" w:rsidRDefault="009D6502"/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музыка: основные жанры и направления</w:t>
            </w:r>
          </w:p>
        </w:tc>
      </w:tr>
      <w:tr w:rsidR="009D650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музыкальная культура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https://m.edsoo.ru/T4G1Z9L7J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Джазовые композиции и популярные хиты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https://m.edsoo.ru/T7L5E8B9I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6502" w:rsidRDefault="009D6502"/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Связь музыки с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другими видами искусства</w:t>
            </w:r>
          </w:p>
        </w:tc>
      </w:tr>
      <w:tr w:rsidR="009D650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живопись. Симфоническая картина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https://m.edsoo.ru/G1J2D7M1G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6502" w:rsidRDefault="009D6502"/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9D6502" w:rsidRDefault="009D6502"/>
        </w:tc>
      </w:tr>
    </w:tbl>
    <w:p w:rsidR="009D6502" w:rsidRDefault="009D6502">
      <w:pPr>
        <w:sectPr w:rsidR="009D650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D6502" w:rsidRDefault="00B1358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9"/>
        <w:gridCol w:w="4415"/>
        <w:gridCol w:w="1520"/>
        <w:gridCol w:w="1841"/>
        <w:gridCol w:w="1910"/>
        <w:gridCol w:w="3265"/>
      </w:tblGrid>
      <w:tr w:rsidR="009D6502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D6502" w:rsidRDefault="009D6502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D6502" w:rsidRDefault="009D650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D6502" w:rsidRDefault="009D6502">
            <w:pPr>
              <w:spacing w:after="0"/>
              <w:ind w:left="135"/>
            </w:pPr>
          </w:p>
        </w:tc>
      </w:tr>
      <w:tr w:rsidR="009D650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6502" w:rsidRDefault="009D65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6502" w:rsidRDefault="009D6502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D6502" w:rsidRDefault="009D6502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D6502" w:rsidRDefault="009D6502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D6502" w:rsidRDefault="009D650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6502" w:rsidRDefault="009D6502"/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9D650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сегодня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https://m.edsoo.ru/K5Y2Q0Y4O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6502" w:rsidRDefault="009D6502"/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Народное музыкальное творчество России</w:t>
            </w:r>
          </w:p>
        </w:tc>
      </w:tr>
      <w:tr w:rsidR="009D650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 рубежах культур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https://m.edsoo.ru/X1I8A1M4X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6502" w:rsidRDefault="009D6502"/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9D650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https://m.edsoo.ru/D9O5V3T3H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страны и народа в музыке русских композиторов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https://m.edsoo.ru/Q6D2B6W2K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исполнительская школа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https://m.edsoo.ru/Z1C5N7N6T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6502" w:rsidRDefault="009D6502"/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9D650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https://m.edsoo.ru/F0I0V3M5F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https://m.edsoo.ru/V6O0N5Y8D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6502" w:rsidRDefault="009D6502"/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ВАРИАТИВНЫЕ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МОДУЛИ</w:t>
            </w:r>
          </w:p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9D650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фольклор народов Азии и Африки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https://m.edsoo.ru/M2F2H8T5X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6502" w:rsidRDefault="009D6502"/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9D650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– зеркало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эпохи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https://m.edsoo.ru/B3K6Y9R5M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6502" w:rsidRDefault="009D6502"/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9D650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темы и образы в современной музыке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https://m.edsoo.ru/X0Q0V7Q8C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6502" w:rsidRDefault="009D6502"/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музыка: основные жанры и направления</w:t>
            </w:r>
          </w:p>
        </w:tc>
      </w:tr>
      <w:tr w:rsidR="009D650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цифрового мира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https://m.edsoo.ru/V5X5R6J9O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https://m.edsoo.ru/X0U2G7Z4Y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Традиции и новаторство в музыке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https://m.edsoo.ru/U2I9E0C0F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6502" w:rsidRDefault="009D6502"/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Связь музыки с другими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видами искусства</w:t>
            </w:r>
          </w:p>
        </w:tc>
      </w:tr>
      <w:tr w:rsidR="009D650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https://m.edsoo.ru/Z7D0R8Y7M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6502" w:rsidRDefault="009D6502"/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D6502" w:rsidRDefault="009D6502"/>
        </w:tc>
      </w:tr>
    </w:tbl>
    <w:p w:rsidR="009D6502" w:rsidRDefault="009D6502">
      <w:pPr>
        <w:sectPr w:rsidR="009D650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D6502" w:rsidRDefault="009D6502">
      <w:pPr>
        <w:sectPr w:rsidR="009D650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D6502" w:rsidRDefault="00B13587">
      <w:pPr>
        <w:spacing w:after="0"/>
        <w:ind w:left="120"/>
      </w:pPr>
      <w:bookmarkStart w:id="14" w:name="block-84684797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9D6502" w:rsidRDefault="00B1358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6"/>
        <w:gridCol w:w="3572"/>
        <w:gridCol w:w="1146"/>
        <w:gridCol w:w="1841"/>
        <w:gridCol w:w="1910"/>
        <w:gridCol w:w="1423"/>
        <w:gridCol w:w="3252"/>
      </w:tblGrid>
      <w:tr w:rsidR="009D6502">
        <w:trPr>
          <w:trHeight w:val="144"/>
          <w:tblCellSpacing w:w="20" w:type="nil"/>
        </w:trPr>
        <w:tc>
          <w:tcPr>
            <w:tcW w:w="3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D6502" w:rsidRDefault="009D6502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D6502" w:rsidRDefault="009D650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D6502" w:rsidRDefault="009D6502">
            <w:pPr>
              <w:spacing w:after="0"/>
              <w:ind w:left="135"/>
            </w:pPr>
          </w:p>
        </w:tc>
        <w:tc>
          <w:tcPr>
            <w:tcW w:w="19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D6502" w:rsidRDefault="009D6502">
            <w:pPr>
              <w:spacing w:after="0"/>
              <w:ind w:left="135"/>
            </w:pPr>
          </w:p>
        </w:tc>
      </w:tr>
      <w:tr w:rsidR="009D650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6502" w:rsidRDefault="009D65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6502" w:rsidRDefault="009D6502"/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D6502" w:rsidRDefault="009D6502">
            <w:pPr>
              <w:spacing w:after="0"/>
              <w:ind w:left="135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D6502" w:rsidRDefault="009D6502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D6502" w:rsidRDefault="009D650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6502" w:rsidRDefault="009D65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6502" w:rsidRDefault="009D6502"/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Традиционная музыка – отражение жизни народа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https://m.edsoo.ru/I8R2Y8S5B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моей малой Родины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https://m.edsoo.ru/H6Z1K6L3W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музыка: Россия, Россия, нет слова красивей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https://m.edsoo.ru/V3G6L9Y9S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мозаика большой страны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https://m.edsoo.ru/Y8H2O1Q1B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Вторая жизнь песни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https://m.edsoo.ru/I1V9B8C4R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https://m.edsoo.ru/L4J2P0Z3T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о мастере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https://m.edsoo.ru/I1N7Y4W6F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Первое путешествие в музыкальный театр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https://m.edsoo.ru/E6F0X3N8N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Второе путешествие в музыкальный театр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https://m.edsoo.ru/V3J8J3N9O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Звать через прошлое к настоящему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https://m.edsoo.ru/F6O8Z7V0C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картина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https://m.edsoo.ru/Y3S1S6M3W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 доблестях, о подвигах, о славе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https://m.edsoo.ru/V2X6K2Q9F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Здесь мало услышать, здесь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вслушаться нужно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https://m.edsoo.ru/G6V1U2X9G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инструментальной и вокальной музыки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https://m.edsoo.ru/D4D3N6S5Y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Всю жизнь мою несу Родину в душе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https://m.edsoo.ru/B7D7V1O9C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образы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https://m.edsoo.ru/I3V6Z9E9O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Символ России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https://m.edsoo.ru/J8R3Y8E1K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путешествия по странам и континентам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https://m.edsoo.ru/Z0Q1Y7U3D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традиции и музыка Италии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https://m.edsoo.ru/Z2G7M5G1K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традиции и музыка Италии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https://m.edsoo.ru/O9C4I2G7I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Африканская музыка – стихия ритма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https://m.edsoo.ru/G7O4H6N4O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Восточная музыка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https://m.edsoo.ru/Z6W5Z6J6H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классической музыки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https://m.edsoo.ru/L5O6Q8Y3P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классической музыки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https://m.edsoo.ru/D3Y4T1T6B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Ты, Моцарт, бог, и сам того не знаешь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https://m.edsoo.ru/H9R6G7N7M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Музыка-зеркало эпохи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https://m.edsoo.ru/X4D8X7G5E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Небесное и земное в звуках и красках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https://m.edsoo.ru/D7L1S7L0B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Любить. Молиться. Петь. Святое </w:t>
            </w:r>
            <w:r>
              <w:rPr>
                <w:rFonts w:ascii="Times New Roman" w:hAnsi="Times New Roman"/>
                <w:color w:val="000000"/>
                <w:sz w:val="24"/>
              </w:rPr>
              <w:t>назначенье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https://m.edsoo.ru/H3N0Q9U2G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Мюзиклы в российской культуре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https://m.edsoo.ru/U1S4X8H4S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Что роднит </w:t>
            </w:r>
            <w:r>
              <w:rPr>
                <w:rFonts w:ascii="Times New Roman" w:hAnsi="Times New Roman"/>
                <w:color w:val="000000"/>
                <w:sz w:val="24"/>
              </w:rPr>
              <w:t>музыку и литературу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https://m.edsoo.ru/O8Q6Q3Z9M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театре, в кино, на телевидении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https://m.edsoo.ru/N2R3N5Z9I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Контрольная работа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https://m.edsoo.ru/I9O4H4O2E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театре, в кино, на телевидении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https://m.edsoo.ru/P6D6X8H9H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живопись и живописная музыка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https://m.edsoo.ru/P8Y6J3M0A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6502" w:rsidRDefault="009D6502"/>
        </w:tc>
      </w:tr>
    </w:tbl>
    <w:p w:rsidR="009D6502" w:rsidRDefault="009D6502">
      <w:pPr>
        <w:sectPr w:rsidR="009D650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D6502" w:rsidRDefault="00B1358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3"/>
        <w:gridCol w:w="3535"/>
        <w:gridCol w:w="1134"/>
        <w:gridCol w:w="1841"/>
        <w:gridCol w:w="1910"/>
        <w:gridCol w:w="1423"/>
        <w:gridCol w:w="3314"/>
      </w:tblGrid>
      <w:tr w:rsidR="009D6502">
        <w:trPr>
          <w:trHeight w:val="144"/>
          <w:tblCellSpacing w:w="20" w:type="nil"/>
        </w:trPr>
        <w:tc>
          <w:tcPr>
            <w:tcW w:w="3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D6502" w:rsidRDefault="009D6502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D6502" w:rsidRDefault="009D650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D6502" w:rsidRDefault="009D6502">
            <w:pPr>
              <w:spacing w:after="0"/>
              <w:ind w:left="135"/>
            </w:pPr>
          </w:p>
        </w:tc>
        <w:tc>
          <w:tcPr>
            <w:tcW w:w="19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D6502" w:rsidRDefault="009D6502">
            <w:pPr>
              <w:spacing w:after="0"/>
              <w:ind w:left="135"/>
            </w:pPr>
          </w:p>
        </w:tc>
      </w:tr>
      <w:tr w:rsidR="009D650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6502" w:rsidRDefault="009D65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6502" w:rsidRDefault="009D6502"/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D6502" w:rsidRDefault="009D6502">
            <w:pPr>
              <w:spacing w:after="0"/>
              <w:ind w:left="135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D6502" w:rsidRDefault="009D6502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D6502" w:rsidRDefault="009D650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6502" w:rsidRDefault="009D65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6502" w:rsidRDefault="009D6502"/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«Подожди, не спеши, у берез посиди…»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https://m.edsoo.ru/P5D9U9N7V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Современная музыкальная культура родного края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https://m.edsoo.ru/Y8A8M5C6G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Обряды и обычаи в фольклоре и в творчестве композиторов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https://m.edsoo.ru/V2P9T6T4W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Народное искусство Древней Руси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https://m.edsoo.ru/X0G8E2K4K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Фольклорные традиции родного края и соседних </w:t>
            </w:r>
            <w:r>
              <w:rPr>
                <w:rFonts w:ascii="Times New Roman" w:hAnsi="Times New Roman"/>
                <w:color w:val="000000"/>
                <w:sz w:val="24"/>
              </w:rPr>
              <w:t>регионов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https://m.edsoo.ru/P2Q1O3G1K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чарующих звуков: романс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https://m.edsoo.ru/W8S2X8Q0E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Два музыкальных </w:t>
            </w:r>
            <w:r>
              <w:rPr>
                <w:rFonts w:ascii="Times New Roman" w:hAnsi="Times New Roman"/>
                <w:color w:val="000000"/>
                <w:sz w:val="24"/>
              </w:rPr>
              <w:t>посвящения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https://m.edsoo.ru/C9J8I4U2H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Портреты великих исполнителей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https://m.edsoo.ru/A6L4O0E7L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«Мозаика»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https://m.edsoo.ru/J7B3J4S7I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симфонической музыки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https://m.edsoo.ru/J6I7D0H1Y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Патриотические чувства народов </w:t>
            </w:r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https://m.edsoo.ru/J5L2B2P2H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музыкального театра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https://m.edsoo.ru/X4L0F7F2K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Фортуна правит миром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https://m.edsoo.ru/R2R6U4C5L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камерной музыки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https://m.edsoo.ru/P4U8J2C4T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Инструментальный концерт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https://m.edsoo.ru/H6L5K8G4F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Вечные темы искусства и жизни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https://m.edsoo.ru/K1M4F3G9W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Программная увертюра. </w:t>
            </w:r>
            <w:r>
              <w:rPr>
                <w:rFonts w:ascii="Times New Roman" w:hAnsi="Times New Roman"/>
                <w:color w:val="000000"/>
                <w:sz w:val="24"/>
              </w:rPr>
              <w:t>Увертюра-фантазия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https://m.edsoo.ru/K6X5A8M9H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https://m.edsoo.ru/X0R6I0R2B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странам и </w:t>
            </w:r>
            <w:r>
              <w:rPr>
                <w:rFonts w:ascii="Times New Roman" w:hAnsi="Times New Roman"/>
                <w:color w:val="000000"/>
                <w:sz w:val="24"/>
              </w:rPr>
              <w:t>континентам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https://m.edsoo.ru/M7L0M1K8M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https://m.edsoo.ru/P5Q8D3K6Y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https://m.edsoo.ru/X8O9W2V1K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образ и мастерство исполнителя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https://m.edsoo.ru/D4F4H3Z5C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Симфоническое развитие музыкальных образов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https://m.edsoo.ru/V6G5L4G2B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Симфоническое развитие музыкальных образов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https://m.edsoo.ru/L2J4K4G9T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Духовный концерт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https://m.edsoo.ru/U1R1I5S4R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Духовный концерт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https://m.edsoo.ru/F8Z9O4Q5Y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Авторская песня: прошлое и настоящее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https://m.edsoo.ru/I6E8B0J2Z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Давайте понимать друг друга с полуслова: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песни Булата Окуджавы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https://m.edsoo.ru/U9R6E2Q7W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Космический пейзаж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https://m.edsoo.ru/B0O2P1S8E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Мюзикл.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жанра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https://m.edsoo.ru/M0V2T6T6Q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 в музыке и живописи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https://m.edsoo.ru/W8P7H6L7H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Промежуточная аттестация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https://m.edsoo.ru/X7Q2P5E5B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отечественном кино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https://m.edsoo.ru/S4B6W2T3G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отечественном кино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https://m.edsoo.ru/V1B2L1Y6K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6502" w:rsidRDefault="009D6502"/>
        </w:tc>
      </w:tr>
    </w:tbl>
    <w:p w:rsidR="009D6502" w:rsidRDefault="009D6502">
      <w:pPr>
        <w:sectPr w:rsidR="009D650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D6502" w:rsidRDefault="00B1358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9"/>
        <w:gridCol w:w="3536"/>
        <w:gridCol w:w="1140"/>
        <w:gridCol w:w="1841"/>
        <w:gridCol w:w="1910"/>
        <w:gridCol w:w="1423"/>
        <w:gridCol w:w="3301"/>
      </w:tblGrid>
      <w:tr w:rsidR="009D6502">
        <w:trPr>
          <w:trHeight w:val="144"/>
          <w:tblCellSpacing w:w="20" w:type="nil"/>
        </w:trPr>
        <w:tc>
          <w:tcPr>
            <w:tcW w:w="3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D6502" w:rsidRDefault="009D6502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D6502" w:rsidRDefault="009D650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D6502" w:rsidRDefault="009D6502">
            <w:pPr>
              <w:spacing w:after="0"/>
              <w:ind w:left="135"/>
            </w:pPr>
          </w:p>
        </w:tc>
        <w:tc>
          <w:tcPr>
            <w:tcW w:w="19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D6502" w:rsidRDefault="009D6502">
            <w:pPr>
              <w:spacing w:after="0"/>
              <w:ind w:left="135"/>
            </w:pPr>
          </w:p>
        </w:tc>
      </w:tr>
      <w:tr w:rsidR="009D650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6502" w:rsidRDefault="009D65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6502" w:rsidRDefault="009D6502"/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D6502" w:rsidRDefault="009D6502">
            <w:pPr>
              <w:spacing w:after="0"/>
              <w:ind w:left="135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D6502" w:rsidRDefault="009D6502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D6502" w:rsidRDefault="009D650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6502" w:rsidRDefault="009D65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6502" w:rsidRDefault="009D6502"/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Музыкальное путешествие: моя Россия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https://m.edsoo.ru/J8S9I1W2J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Семейный </w:t>
            </w:r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https://m.edsoo.ru/W2E5K6J5H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народный календарь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https://m.edsoo.ru/A0T8I0G7R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Календарные </w:t>
            </w:r>
            <w:r>
              <w:rPr>
                <w:rFonts w:ascii="Times New Roman" w:hAnsi="Times New Roman"/>
                <w:color w:val="000000"/>
                <w:sz w:val="24"/>
              </w:rPr>
              <w:t>народные песни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https://m.edsoo.ru/M7O1G4P4J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Этюды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https://m.edsoo.ru/T5C6X5B2T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«Я русский композитор, и… это русская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музыка»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https://m.edsoo.ru/M7R1A8J4G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Балет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https://m.edsoo.ru/U0X8A7E3K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https://m.edsoo.ru/M9K7F2J3B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Вокальные циклы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https://m.edsoo.ru/Z8O4D9L7U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https://m.edsoo.ru/Q9W3W6R9C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https://m.edsoo.ru/P1J4E3G5G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Судьба человеческая – судьба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народная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27.11.2026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https://m.edsoo.ru/Z4D3S2W1L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и современность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https://m.edsoo.ru/Y4N9X1N6L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концертном зале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https://m.edsoo.ru/C8N9I1L5S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Прелюдия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https://m.edsoo.ru/F4P7U5S8J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Концерт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https://m.edsoo.ru/B1D6Z6Y2U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Соната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https://m.edsoo.ru/H7J1G6M8E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https://m.edsoo.ru/C0L6E4Q1V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Традиционная музыка народов Европы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https://m.edsoo.ru/J6D2S0V0K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 - развитие музыки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https://m.edsoo.ru/B7B7V4S4G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 - развитие музыки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https://m.edsoo.ru/J5N8P4N1P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Героические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образы в музыке, литературе, изобразительном искусстве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https://m.edsoo.ru/S9W3Q4L8A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https://m.edsoo.ru/U6Q7Y5J9B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Транскрипция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https://m.edsoo.ru/V0H4G5X0J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стиль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https://m.edsoo.ru/P0L8Z3K4W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Сюжеты и образы религиозной музыки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https://m.edsoo.ru/G5Z4S7L1R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«Вечерни» и «Утрени»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https://m.edsoo.ru/N7R8I9B7U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Рок-опера «Иисус Христос — суперзвезда»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https://m.edsoo.ru/X7L0Z5K2C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Рок-опера «Юнона и Авось» А. </w:t>
            </w:r>
            <w:r>
              <w:rPr>
                <w:rFonts w:ascii="Times New Roman" w:hAnsi="Times New Roman"/>
                <w:color w:val="000000"/>
                <w:sz w:val="24"/>
              </w:rPr>
              <w:t>Рыбникова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https://m.edsoo.ru/H4K5V4P2X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Промежуточная аттестация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https://m.edsoo.ru/G0B3R7Q2F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Популярные хиты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https://m.edsoo.ru/L7D6W4S8R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картина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https://m.edsoo.ru/P8K9P1F9I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Вечная красота жизни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https://m.edsoo.ru/F4V4B1E0W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образов природы родного края в музыке, литературе, живописи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https://m.edsoo.ru/Z2P4C7J2C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6502" w:rsidRDefault="009D6502"/>
        </w:tc>
      </w:tr>
    </w:tbl>
    <w:p w:rsidR="009D6502" w:rsidRDefault="009D6502">
      <w:pPr>
        <w:sectPr w:rsidR="009D650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D6502" w:rsidRDefault="00B1358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1"/>
        <w:gridCol w:w="3572"/>
        <w:gridCol w:w="1120"/>
        <w:gridCol w:w="1841"/>
        <w:gridCol w:w="1910"/>
        <w:gridCol w:w="1423"/>
        <w:gridCol w:w="3313"/>
      </w:tblGrid>
      <w:tr w:rsidR="009D6502">
        <w:trPr>
          <w:trHeight w:val="144"/>
          <w:tblCellSpacing w:w="20" w:type="nil"/>
        </w:trPr>
        <w:tc>
          <w:tcPr>
            <w:tcW w:w="3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D6502" w:rsidRDefault="009D6502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D6502" w:rsidRDefault="009D650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D6502" w:rsidRDefault="009D6502">
            <w:pPr>
              <w:spacing w:after="0"/>
              <w:ind w:left="135"/>
            </w:pPr>
          </w:p>
        </w:tc>
        <w:tc>
          <w:tcPr>
            <w:tcW w:w="19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D6502" w:rsidRDefault="009D6502">
            <w:pPr>
              <w:spacing w:after="0"/>
              <w:ind w:left="135"/>
            </w:pPr>
          </w:p>
        </w:tc>
      </w:tr>
      <w:tr w:rsidR="009D650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6502" w:rsidRDefault="009D65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6502" w:rsidRDefault="009D6502"/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D6502" w:rsidRDefault="009D6502">
            <w:pPr>
              <w:spacing w:after="0"/>
              <w:ind w:left="135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D6502" w:rsidRDefault="009D6502">
            <w:pPr>
              <w:spacing w:after="0"/>
              <w:ind w:left="135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D6502" w:rsidRDefault="009D650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6502" w:rsidRDefault="009D650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6502" w:rsidRDefault="009D6502"/>
        </w:tc>
      </w:tr>
      <w:tr w:rsidR="009D650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Милый сердцу край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https://m.edsoo.ru/D6Z3L7Z0J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Исследовательский проект на одну из тем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https://m.edsoo.ru/R1L6F3N9A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Музыкальная панорама </w:t>
            </w:r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https://m.edsoo.ru/R8V6Z5E9J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Современная жизнь фольклора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https://m.edsoo.ru/W5M6X9D7U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балетного жанра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https://m.edsoo.ru/U0W5H7M6C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https://m.edsoo.ru/W3O3K9D1X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концертном зале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https://m.edsoo.ru/P4T3G0L1T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панорама мира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https://m.edsoo.ru/D1Y5D0J9T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Исследовательский проект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https://m.edsoo.ru/Y0C5H5H0S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Опера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https://m.edsoo.ru/J6T9H6D2Z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«Князь Игорь»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https://m.edsoo.ru/D5X7J6U5P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Опера: строение музыкального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спектакля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27.11.2026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https://m.edsoo.ru/B2U9W7A3H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Портреты великих исполнителей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https://m.edsoo.ru/W1K3J8R3H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зарисовки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https://m.edsoo.ru/O5A9D5Z5H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Симфония: прошлое и настоящее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https://m.edsoo.ru/N8M6K2P5N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Приёмы музыкальной драматургии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https://m.edsoo.ru/R9E9R0S4K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Лирико-драматическая симфония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https://m.edsoo.ru/S0T8F3U2Y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традиции Востока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https://m.edsoo.ru/M0P3T8S8U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Воплощение восточной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тематики в творчестве русских композиторов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https://m.edsoo.ru/L4J1C3Z6V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Воплощение восточной тематики в творчестве русских композиторов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https://m.edsoo.ru/Y4J0O7H5H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завещания потомкам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https://m.edsoo.ru/F8W8K5D0A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завещания потомкам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https://m.edsoo.ru/A0K8Q6C8J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храмовом синтезе искусств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https://m.edsoo.ru/D8Q6F5Y1P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Неизвестный Свиридов «О </w:t>
            </w:r>
            <w:r>
              <w:rPr>
                <w:rFonts w:ascii="Times New Roman" w:hAnsi="Times New Roman"/>
                <w:color w:val="000000"/>
                <w:sz w:val="24"/>
              </w:rPr>
              <w:t>России петь — что стремиться в храм…»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https://m.edsoo.ru/N5Y7R9U7I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Свет фресок Дионисия — миру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https://m.edsoo.ru/A9J8D3B6B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в современной обработке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https://m.edsoo.ru/C9T3K9R7K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Мюзикл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https://m.edsoo.ru/K3V7Q8T7N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Популярные авторы мюзиклов в России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https://m.edsoo.ru/E0B4V3U9R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«Музыканты – извечные маги»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https://m.edsoo.ru/E9H8W6U8A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«Музыканты – извечные маги»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https://m.edsoo.ru/U5D4G9V6Z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 в кино. Промежуточная </w:t>
            </w:r>
            <w:r>
              <w:rPr>
                <w:rFonts w:ascii="Times New Roman" w:hAnsi="Times New Roman"/>
                <w:color w:val="000000"/>
                <w:sz w:val="24"/>
              </w:rPr>
              <w:t>аттестация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https://m.edsoo.ru/B1U2L9N1D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фильма-оперы, фильма-балета, фильма-мюзикла, музыкального мультфильма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https://m.edsoo.ru/T2H3B1D8J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 фильму «Властелин колец»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https://m.edsoo.ru/K2I9Y3M9U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песни Б.Окуджавы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9D6502" w:rsidRDefault="009D650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https://m.edsoo.ru/C5G6K1J3O</w:t>
              </w:r>
            </w:hyperlink>
          </w:p>
        </w:tc>
      </w:tr>
      <w:tr w:rsidR="009D650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9D6502" w:rsidRDefault="00B135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6502" w:rsidRDefault="009D6502"/>
        </w:tc>
      </w:tr>
    </w:tbl>
    <w:p w:rsidR="009D6502" w:rsidRDefault="009D6502">
      <w:pPr>
        <w:sectPr w:rsidR="009D650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D6502" w:rsidRDefault="009D6502">
      <w:pPr>
        <w:sectPr w:rsidR="009D650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D6502" w:rsidRDefault="00B13587">
      <w:pPr>
        <w:spacing w:after="0"/>
        <w:ind w:left="120"/>
      </w:pPr>
      <w:bookmarkStart w:id="15" w:name="block-84684798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9D6502" w:rsidRDefault="00B1358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9D6502" w:rsidRDefault="009D6502">
      <w:pPr>
        <w:spacing w:after="0" w:line="480" w:lineRule="auto"/>
        <w:ind w:left="120"/>
      </w:pPr>
    </w:p>
    <w:p w:rsidR="009D6502" w:rsidRDefault="009D6502">
      <w:pPr>
        <w:spacing w:after="0" w:line="480" w:lineRule="auto"/>
        <w:ind w:left="120"/>
      </w:pPr>
    </w:p>
    <w:p w:rsidR="009D6502" w:rsidRDefault="009D6502">
      <w:pPr>
        <w:spacing w:after="0"/>
        <w:ind w:left="120"/>
      </w:pPr>
    </w:p>
    <w:p w:rsidR="009D6502" w:rsidRDefault="00B1358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9D6502" w:rsidRDefault="009D6502">
      <w:pPr>
        <w:spacing w:after="0" w:line="480" w:lineRule="auto"/>
        <w:ind w:left="120"/>
      </w:pPr>
    </w:p>
    <w:p w:rsidR="009D6502" w:rsidRDefault="009D6502">
      <w:pPr>
        <w:spacing w:after="0"/>
        <w:ind w:left="120"/>
      </w:pPr>
    </w:p>
    <w:p w:rsidR="009D6502" w:rsidRDefault="00B1358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9D6502" w:rsidRDefault="009D6502">
      <w:pPr>
        <w:spacing w:after="0" w:line="480" w:lineRule="auto"/>
        <w:ind w:left="120"/>
      </w:pPr>
    </w:p>
    <w:p w:rsidR="009D6502" w:rsidRDefault="009D6502">
      <w:pPr>
        <w:sectPr w:rsidR="009D6502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B13587" w:rsidRDefault="00B13587"/>
    <w:sectPr w:rsidR="00B1358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9D6502"/>
    <w:rsid w:val="009042C8"/>
    <w:rsid w:val="009D6502"/>
    <w:rsid w:val="00B13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8FEC23-E0AB-4A9A-8F71-AC99180F7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A6L4O0E7L" TargetMode="External"/><Relationship Id="rId21" Type="http://schemas.openxmlformats.org/officeDocument/2006/relationships/hyperlink" Target="https://m.edsoo.ru/Q6J8O2U0E" TargetMode="External"/><Relationship Id="rId42" Type="http://schemas.openxmlformats.org/officeDocument/2006/relationships/hyperlink" Target="https://m.edsoo.ru/X3G2S9R0E" TargetMode="External"/><Relationship Id="rId63" Type="http://schemas.openxmlformats.org/officeDocument/2006/relationships/hyperlink" Target="https://m.edsoo.ru/X1I8A1M4X" TargetMode="External"/><Relationship Id="rId84" Type="http://schemas.openxmlformats.org/officeDocument/2006/relationships/hyperlink" Target="https://m.edsoo.ru/V3J8J3N9O" TargetMode="External"/><Relationship Id="rId138" Type="http://schemas.openxmlformats.org/officeDocument/2006/relationships/hyperlink" Target="https://m.edsoo.ru/B0O2P1S8E" TargetMode="External"/><Relationship Id="rId159" Type="http://schemas.openxmlformats.org/officeDocument/2006/relationships/hyperlink" Target="https://m.edsoo.ru/B1D6Z6Y2U" TargetMode="External"/><Relationship Id="rId170" Type="http://schemas.openxmlformats.org/officeDocument/2006/relationships/hyperlink" Target="https://m.edsoo.ru/N7R8I9B7U" TargetMode="External"/><Relationship Id="rId191" Type="http://schemas.openxmlformats.org/officeDocument/2006/relationships/hyperlink" Target="https://m.edsoo.ru/O5A9D5Z5H" TargetMode="External"/><Relationship Id="rId205" Type="http://schemas.openxmlformats.org/officeDocument/2006/relationships/hyperlink" Target="https://m.edsoo.ru/E0B4V3U9R" TargetMode="External"/><Relationship Id="rId107" Type="http://schemas.openxmlformats.org/officeDocument/2006/relationships/hyperlink" Target="https://m.edsoo.ru/I9O4H4O2E" TargetMode="External"/><Relationship Id="rId11" Type="http://schemas.openxmlformats.org/officeDocument/2006/relationships/hyperlink" Target="https://m.edsoo.ru/N9A0N3F4W" TargetMode="External"/><Relationship Id="rId32" Type="http://schemas.openxmlformats.org/officeDocument/2006/relationships/hyperlink" Target="https://m.edsoo.ru/N2M1R6Y1M" TargetMode="External"/><Relationship Id="rId37" Type="http://schemas.openxmlformats.org/officeDocument/2006/relationships/hyperlink" Target="https://m.edsoo.ru/U8T9Z3U7W" TargetMode="External"/><Relationship Id="rId53" Type="http://schemas.openxmlformats.org/officeDocument/2006/relationships/hyperlink" Target="https://m.edsoo.ru/G9X2X0Z3R" TargetMode="External"/><Relationship Id="rId58" Type="http://schemas.openxmlformats.org/officeDocument/2006/relationships/hyperlink" Target="https://m.edsoo.ru/Y5O3F8N4Q" TargetMode="External"/><Relationship Id="rId74" Type="http://schemas.openxmlformats.org/officeDocument/2006/relationships/hyperlink" Target="https://m.edsoo.ru/U2I9E0C0F" TargetMode="External"/><Relationship Id="rId79" Type="http://schemas.openxmlformats.org/officeDocument/2006/relationships/hyperlink" Target="https://m.edsoo.ru/Y8H2O1Q1B" TargetMode="External"/><Relationship Id="rId102" Type="http://schemas.openxmlformats.org/officeDocument/2006/relationships/hyperlink" Target="https://m.edsoo.ru/D7L1S7L0B" TargetMode="External"/><Relationship Id="rId123" Type="http://schemas.openxmlformats.org/officeDocument/2006/relationships/hyperlink" Target="https://m.edsoo.ru/P4U8J2C4T" TargetMode="External"/><Relationship Id="rId128" Type="http://schemas.openxmlformats.org/officeDocument/2006/relationships/hyperlink" Target="https://m.edsoo.ru/M7L0M1K8M" TargetMode="External"/><Relationship Id="rId144" Type="http://schemas.openxmlformats.org/officeDocument/2006/relationships/hyperlink" Target="https://m.edsoo.ru/J8S9I1W2J" TargetMode="External"/><Relationship Id="rId149" Type="http://schemas.openxmlformats.org/officeDocument/2006/relationships/hyperlink" Target="https://m.edsoo.ru/M7R1A8J4G" TargetMode="External"/><Relationship Id="rId5" Type="http://schemas.openxmlformats.org/officeDocument/2006/relationships/hyperlink" Target="https://m.edsoo.ru/Z1L1Y8D2S" TargetMode="External"/><Relationship Id="rId90" Type="http://schemas.openxmlformats.org/officeDocument/2006/relationships/hyperlink" Target="https://m.edsoo.ru/B7D7V1O9C" TargetMode="External"/><Relationship Id="rId95" Type="http://schemas.openxmlformats.org/officeDocument/2006/relationships/hyperlink" Target="https://m.edsoo.ru/O9C4I2G7I" TargetMode="External"/><Relationship Id="rId160" Type="http://schemas.openxmlformats.org/officeDocument/2006/relationships/hyperlink" Target="https://m.edsoo.ru/H7J1G6M8E" TargetMode="External"/><Relationship Id="rId165" Type="http://schemas.openxmlformats.org/officeDocument/2006/relationships/hyperlink" Target="https://m.edsoo.ru/S9W3Q4L8A" TargetMode="External"/><Relationship Id="rId181" Type="http://schemas.openxmlformats.org/officeDocument/2006/relationships/hyperlink" Target="https://m.edsoo.ru/W5M6X9D7U" TargetMode="External"/><Relationship Id="rId186" Type="http://schemas.openxmlformats.org/officeDocument/2006/relationships/hyperlink" Target="https://m.edsoo.ru/Y0C5H5H0S" TargetMode="External"/><Relationship Id="rId211" Type="http://schemas.openxmlformats.org/officeDocument/2006/relationships/hyperlink" Target="https://m.edsoo.ru/C5G6K1J3O" TargetMode="External"/><Relationship Id="rId22" Type="http://schemas.openxmlformats.org/officeDocument/2006/relationships/hyperlink" Target="https://m.edsoo.ru/B0L2O1D9U" TargetMode="External"/><Relationship Id="rId27" Type="http://schemas.openxmlformats.org/officeDocument/2006/relationships/hyperlink" Target="https://m.edsoo.ru/C9N0M1C0S" TargetMode="External"/><Relationship Id="rId43" Type="http://schemas.openxmlformats.org/officeDocument/2006/relationships/hyperlink" Target="https://m.edsoo.ru/E0U8N5G2L" TargetMode="External"/><Relationship Id="rId48" Type="http://schemas.openxmlformats.org/officeDocument/2006/relationships/hyperlink" Target="https://m.edsoo.ru/D9Z2Y3P4W" TargetMode="External"/><Relationship Id="rId64" Type="http://schemas.openxmlformats.org/officeDocument/2006/relationships/hyperlink" Target="https://m.edsoo.ru/D9O5V3T3H" TargetMode="External"/><Relationship Id="rId69" Type="http://schemas.openxmlformats.org/officeDocument/2006/relationships/hyperlink" Target="https://m.edsoo.ru/M2F2H8T5X" TargetMode="External"/><Relationship Id="rId113" Type="http://schemas.openxmlformats.org/officeDocument/2006/relationships/hyperlink" Target="https://m.edsoo.ru/X0G8E2K4K" TargetMode="External"/><Relationship Id="rId118" Type="http://schemas.openxmlformats.org/officeDocument/2006/relationships/hyperlink" Target="https://m.edsoo.ru/J7B3J4S7I" TargetMode="External"/><Relationship Id="rId134" Type="http://schemas.openxmlformats.org/officeDocument/2006/relationships/hyperlink" Target="https://m.edsoo.ru/U1R1I5S4R" TargetMode="External"/><Relationship Id="rId139" Type="http://schemas.openxmlformats.org/officeDocument/2006/relationships/hyperlink" Target="https://m.edsoo.ru/M0V2T6T6Q" TargetMode="External"/><Relationship Id="rId80" Type="http://schemas.openxmlformats.org/officeDocument/2006/relationships/hyperlink" Target="https://m.edsoo.ru/I1V9B8C4R" TargetMode="External"/><Relationship Id="rId85" Type="http://schemas.openxmlformats.org/officeDocument/2006/relationships/hyperlink" Target="https://m.edsoo.ru/F6O8Z7V0C" TargetMode="External"/><Relationship Id="rId150" Type="http://schemas.openxmlformats.org/officeDocument/2006/relationships/hyperlink" Target="https://m.edsoo.ru/U0X8A7E3K" TargetMode="External"/><Relationship Id="rId155" Type="http://schemas.openxmlformats.org/officeDocument/2006/relationships/hyperlink" Target="https://m.edsoo.ru/Z4D3S2W1L" TargetMode="External"/><Relationship Id="rId171" Type="http://schemas.openxmlformats.org/officeDocument/2006/relationships/hyperlink" Target="https://m.edsoo.ru/X7L0Z5K2C" TargetMode="External"/><Relationship Id="rId176" Type="http://schemas.openxmlformats.org/officeDocument/2006/relationships/hyperlink" Target="https://m.edsoo.ru/F4V4B1E0W" TargetMode="External"/><Relationship Id="rId192" Type="http://schemas.openxmlformats.org/officeDocument/2006/relationships/hyperlink" Target="https://m.edsoo.ru/N8M6K2P5N" TargetMode="External"/><Relationship Id="rId197" Type="http://schemas.openxmlformats.org/officeDocument/2006/relationships/hyperlink" Target="https://m.edsoo.ru/Y4J0O7H5H" TargetMode="External"/><Relationship Id="rId206" Type="http://schemas.openxmlformats.org/officeDocument/2006/relationships/hyperlink" Target="https://m.edsoo.ru/E9H8W6U8A" TargetMode="External"/><Relationship Id="rId201" Type="http://schemas.openxmlformats.org/officeDocument/2006/relationships/hyperlink" Target="https://m.edsoo.ru/N5Y7R9U7I" TargetMode="External"/><Relationship Id="rId12" Type="http://schemas.openxmlformats.org/officeDocument/2006/relationships/hyperlink" Target="https://m.edsoo.ru/Z5C6A7X1G" TargetMode="External"/><Relationship Id="rId17" Type="http://schemas.openxmlformats.org/officeDocument/2006/relationships/hyperlink" Target="https://m.edsoo.ru/T6P1T9G8Y" TargetMode="External"/><Relationship Id="rId33" Type="http://schemas.openxmlformats.org/officeDocument/2006/relationships/hyperlink" Target="https://m.edsoo.ru/T3S2W5W2J" TargetMode="External"/><Relationship Id="rId38" Type="http://schemas.openxmlformats.org/officeDocument/2006/relationships/hyperlink" Target="https://m.edsoo.ru/Z9W6L3U2I" TargetMode="External"/><Relationship Id="rId59" Type="http://schemas.openxmlformats.org/officeDocument/2006/relationships/hyperlink" Target="https://m.edsoo.ru/T4G1Z9L7J" TargetMode="External"/><Relationship Id="rId103" Type="http://schemas.openxmlformats.org/officeDocument/2006/relationships/hyperlink" Target="https://m.edsoo.ru/H3N0Q9U2G" TargetMode="External"/><Relationship Id="rId108" Type="http://schemas.openxmlformats.org/officeDocument/2006/relationships/hyperlink" Target="https://m.edsoo.ru/P6D6X8H9H" TargetMode="External"/><Relationship Id="rId124" Type="http://schemas.openxmlformats.org/officeDocument/2006/relationships/hyperlink" Target="https://m.edsoo.ru/H6L5K8G4F" TargetMode="External"/><Relationship Id="rId129" Type="http://schemas.openxmlformats.org/officeDocument/2006/relationships/hyperlink" Target="https://m.edsoo.ru/P5Q8D3K6Y" TargetMode="External"/><Relationship Id="rId54" Type="http://schemas.openxmlformats.org/officeDocument/2006/relationships/hyperlink" Target="https://m.edsoo.ru/N8A3J6C1O" TargetMode="External"/><Relationship Id="rId70" Type="http://schemas.openxmlformats.org/officeDocument/2006/relationships/hyperlink" Target="https://m.edsoo.ru/B3K6Y9R5M" TargetMode="External"/><Relationship Id="rId75" Type="http://schemas.openxmlformats.org/officeDocument/2006/relationships/hyperlink" Target="https://m.edsoo.ru/Z7D0R8Y7M" TargetMode="External"/><Relationship Id="rId91" Type="http://schemas.openxmlformats.org/officeDocument/2006/relationships/hyperlink" Target="https://m.edsoo.ru/I3V6Z9E9O" TargetMode="External"/><Relationship Id="rId96" Type="http://schemas.openxmlformats.org/officeDocument/2006/relationships/hyperlink" Target="https://m.edsoo.ru/G7O4H6N4O" TargetMode="External"/><Relationship Id="rId140" Type="http://schemas.openxmlformats.org/officeDocument/2006/relationships/hyperlink" Target="https://m.edsoo.ru/W8P7H6L7H" TargetMode="External"/><Relationship Id="rId145" Type="http://schemas.openxmlformats.org/officeDocument/2006/relationships/hyperlink" Target="https://m.edsoo.ru/W2E5K6J5H" TargetMode="External"/><Relationship Id="rId161" Type="http://schemas.openxmlformats.org/officeDocument/2006/relationships/hyperlink" Target="https://m.edsoo.ru/C0L6E4Q1V" TargetMode="External"/><Relationship Id="rId166" Type="http://schemas.openxmlformats.org/officeDocument/2006/relationships/hyperlink" Target="https://m.edsoo.ru/U6Q7Y5J9B" TargetMode="External"/><Relationship Id="rId182" Type="http://schemas.openxmlformats.org/officeDocument/2006/relationships/hyperlink" Target="https://m.edsoo.ru/U0W5H7M6C" TargetMode="External"/><Relationship Id="rId187" Type="http://schemas.openxmlformats.org/officeDocument/2006/relationships/hyperlink" Target="https://m.edsoo.ru/J6T9H6D2Z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H9A8Y5Z2J" TargetMode="External"/><Relationship Id="rId212" Type="http://schemas.openxmlformats.org/officeDocument/2006/relationships/fontTable" Target="fontTable.xml"/><Relationship Id="rId23" Type="http://schemas.openxmlformats.org/officeDocument/2006/relationships/hyperlink" Target="https://m.edsoo.ru/K0T3E4D1V" TargetMode="External"/><Relationship Id="rId28" Type="http://schemas.openxmlformats.org/officeDocument/2006/relationships/hyperlink" Target="https://m.edsoo.ru/S1F6Y5N0P" TargetMode="External"/><Relationship Id="rId49" Type="http://schemas.openxmlformats.org/officeDocument/2006/relationships/hyperlink" Target="https://m.edsoo.ru/R0V9W3X6Q" TargetMode="External"/><Relationship Id="rId114" Type="http://schemas.openxmlformats.org/officeDocument/2006/relationships/hyperlink" Target="https://m.edsoo.ru/P2Q1O3G1K" TargetMode="External"/><Relationship Id="rId119" Type="http://schemas.openxmlformats.org/officeDocument/2006/relationships/hyperlink" Target="https://m.edsoo.ru/J6I7D0H1Y" TargetMode="External"/><Relationship Id="rId44" Type="http://schemas.openxmlformats.org/officeDocument/2006/relationships/hyperlink" Target="https://m.edsoo.ru/G3P6Q3Q3C" TargetMode="External"/><Relationship Id="rId60" Type="http://schemas.openxmlformats.org/officeDocument/2006/relationships/hyperlink" Target="https://m.edsoo.ru/T7L5E8B9I" TargetMode="External"/><Relationship Id="rId65" Type="http://schemas.openxmlformats.org/officeDocument/2006/relationships/hyperlink" Target="https://m.edsoo.ru/Q6D2B6W2K" TargetMode="External"/><Relationship Id="rId81" Type="http://schemas.openxmlformats.org/officeDocument/2006/relationships/hyperlink" Target="https://m.edsoo.ru/L4J2P0Z3T" TargetMode="External"/><Relationship Id="rId86" Type="http://schemas.openxmlformats.org/officeDocument/2006/relationships/hyperlink" Target="https://m.edsoo.ru/Y3S1S6M3W" TargetMode="External"/><Relationship Id="rId130" Type="http://schemas.openxmlformats.org/officeDocument/2006/relationships/hyperlink" Target="https://m.edsoo.ru/X8O9W2V1K" TargetMode="External"/><Relationship Id="rId135" Type="http://schemas.openxmlformats.org/officeDocument/2006/relationships/hyperlink" Target="https://m.edsoo.ru/F8Z9O4Q5Y" TargetMode="External"/><Relationship Id="rId151" Type="http://schemas.openxmlformats.org/officeDocument/2006/relationships/hyperlink" Target="https://m.edsoo.ru/M9K7F2J3B" TargetMode="External"/><Relationship Id="rId156" Type="http://schemas.openxmlformats.org/officeDocument/2006/relationships/hyperlink" Target="https://m.edsoo.ru/Y4N9X1N6L" TargetMode="External"/><Relationship Id="rId177" Type="http://schemas.openxmlformats.org/officeDocument/2006/relationships/hyperlink" Target="https://m.edsoo.ru/Z2P4C7J2C" TargetMode="External"/><Relationship Id="rId198" Type="http://schemas.openxmlformats.org/officeDocument/2006/relationships/hyperlink" Target="https://m.edsoo.ru/F8W8K5D0A" TargetMode="External"/><Relationship Id="rId172" Type="http://schemas.openxmlformats.org/officeDocument/2006/relationships/hyperlink" Target="https://m.edsoo.ru/H4K5V4P2X" TargetMode="External"/><Relationship Id="rId193" Type="http://schemas.openxmlformats.org/officeDocument/2006/relationships/hyperlink" Target="https://m.edsoo.ru/R9E9R0S4K" TargetMode="External"/><Relationship Id="rId202" Type="http://schemas.openxmlformats.org/officeDocument/2006/relationships/hyperlink" Target="https://m.edsoo.ru/A9J8D3B6B" TargetMode="External"/><Relationship Id="rId207" Type="http://schemas.openxmlformats.org/officeDocument/2006/relationships/hyperlink" Target="https://m.edsoo.ru/U5D4G9V6Z" TargetMode="External"/><Relationship Id="rId13" Type="http://schemas.openxmlformats.org/officeDocument/2006/relationships/hyperlink" Target="https://m.edsoo.ru/W5R7D2M5X" TargetMode="External"/><Relationship Id="rId18" Type="http://schemas.openxmlformats.org/officeDocument/2006/relationships/hyperlink" Target="https://m.edsoo.ru/U3W8G7H3O" TargetMode="External"/><Relationship Id="rId39" Type="http://schemas.openxmlformats.org/officeDocument/2006/relationships/hyperlink" Target="https://m.edsoo.ru/V7M8Q3O7Q" TargetMode="External"/><Relationship Id="rId109" Type="http://schemas.openxmlformats.org/officeDocument/2006/relationships/hyperlink" Target="https://m.edsoo.ru/P8Y6J3M0A" TargetMode="External"/><Relationship Id="rId34" Type="http://schemas.openxmlformats.org/officeDocument/2006/relationships/hyperlink" Target="https://m.edsoo.ru/C0T0K5J9K" TargetMode="External"/><Relationship Id="rId50" Type="http://schemas.openxmlformats.org/officeDocument/2006/relationships/hyperlink" Target="https://m.edsoo.ru/Y0J9Y9Y7Y" TargetMode="External"/><Relationship Id="rId55" Type="http://schemas.openxmlformats.org/officeDocument/2006/relationships/hyperlink" Target="https://m.edsoo.ru/Z9I1I4O7H" TargetMode="External"/><Relationship Id="rId76" Type="http://schemas.openxmlformats.org/officeDocument/2006/relationships/hyperlink" Target="https://m.edsoo.ru/I8R2Y8S5B" TargetMode="External"/><Relationship Id="rId97" Type="http://schemas.openxmlformats.org/officeDocument/2006/relationships/hyperlink" Target="https://m.edsoo.ru/Z6W5Z6J6H" TargetMode="External"/><Relationship Id="rId104" Type="http://schemas.openxmlformats.org/officeDocument/2006/relationships/hyperlink" Target="https://m.edsoo.ru/U1S4X8H4S" TargetMode="External"/><Relationship Id="rId120" Type="http://schemas.openxmlformats.org/officeDocument/2006/relationships/hyperlink" Target="https://m.edsoo.ru/J5L2B2P2H" TargetMode="External"/><Relationship Id="rId125" Type="http://schemas.openxmlformats.org/officeDocument/2006/relationships/hyperlink" Target="https://m.edsoo.ru/K1M4F3G9W" TargetMode="External"/><Relationship Id="rId141" Type="http://schemas.openxmlformats.org/officeDocument/2006/relationships/hyperlink" Target="https://m.edsoo.ru/X7Q2P5E5B" TargetMode="External"/><Relationship Id="rId146" Type="http://schemas.openxmlformats.org/officeDocument/2006/relationships/hyperlink" Target="https://m.edsoo.ru/A0T8I0G7R" TargetMode="External"/><Relationship Id="rId167" Type="http://schemas.openxmlformats.org/officeDocument/2006/relationships/hyperlink" Target="https://m.edsoo.ru/V0H4G5X0J" TargetMode="External"/><Relationship Id="rId188" Type="http://schemas.openxmlformats.org/officeDocument/2006/relationships/hyperlink" Target="https://m.edsoo.ru/D5X7J6U5P" TargetMode="External"/><Relationship Id="rId7" Type="http://schemas.openxmlformats.org/officeDocument/2006/relationships/hyperlink" Target="https://m.edsoo.ru/C5I9H1I9X" TargetMode="External"/><Relationship Id="rId71" Type="http://schemas.openxmlformats.org/officeDocument/2006/relationships/hyperlink" Target="https://m.edsoo.ru/X0Q0V7Q8C" TargetMode="External"/><Relationship Id="rId92" Type="http://schemas.openxmlformats.org/officeDocument/2006/relationships/hyperlink" Target="https://m.edsoo.ru/J8R3Y8E1K" TargetMode="External"/><Relationship Id="rId162" Type="http://schemas.openxmlformats.org/officeDocument/2006/relationships/hyperlink" Target="https://m.edsoo.ru/J6D2S0V0K" TargetMode="External"/><Relationship Id="rId183" Type="http://schemas.openxmlformats.org/officeDocument/2006/relationships/hyperlink" Target="https://m.edsoo.ru/W3O3K9D1X" TargetMode="External"/><Relationship Id="rId213" Type="http://schemas.openxmlformats.org/officeDocument/2006/relationships/theme" Target="theme/theme1.xml"/><Relationship Id="rId2" Type="http://schemas.openxmlformats.org/officeDocument/2006/relationships/settings" Target="settings.xml"/><Relationship Id="rId29" Type="http://schemas.openxmlformats.org/officeDocument/2006/relationships/hyperlink" Target="https://m.edsoo.ru/C7J9Y4I6A" TargetMode="External"/><Relationship Id="rId24" Type="http://schemas.openxmlformats.org/officeDocument/2006/relationships/hyperlink" Target="https://m.edsoo.ru/Q4H8F9P3H" TargetMode="External"/><Relationship Id="rId40" Type="http://schemas.openxmlformats.org/officeDocument/2006/relationships/hyperlink" Target="https://m.edsoo.ru/U2A7N1Z0E" TargetMode="External"/><Relationship Id="rId45" Type="http://schemas.openxmlformats.org/officeDocument/2006/relationships/hyperlink" Target="https://m.edsoo.ru/Y6Q0I3K0F" TargetMode="External"/><Relationship Id="rId66" Type="http://schemas.openxmlformats.org/officeDocument/2006/relationships/hyperlink" Target="https://m.edsoo.ru/Z1C5N7N6T" TargetMode="External"/><Relationship Id="rId87" Type="http://schemas.openxmlformats.org/officeDocument/2006/relationships/hyperlink" Target="https://m.edsoo.ru/V2X6K2Q9F" TargetMode="External"/><Relationship Id="rId110" Type="http://schemas.openxmlformats.org/officeDocument/2006/relationships/hyperlink" Target="https://m.edsoo.ru/P5D9U9N7V" TargetMode="External"/><Relationship Id="rId115" Type="http://schemas.openxmlformats.org/officeDocument/2006/relationships/hyperlink" Target="https://m.edsoo.ru/W8S2X8Q0E" TargetMode="External"/><Relationship Id="rId131" Type="http://schemas.openxmlformats.org/officeDocument/2006/relationships/hyperlink" Target="https://m.edsoo.ru/D4F4H3Z5C" TargetMode="External"/><Relationship Id="rId136" Type="http://schemas.openxmlformats.org/officeDocument/2006/relationships/hyperlink" Target="https://m.edsoo.ru/I6E8B0J2Z" TargetMode="External"/><Relationship Id="rId157" Type="http://schemas.openxmlformats.org/officeDocument/2006/relationships/hyperlink" Target="https://m.edsoo.ru/C8N9I1L5S" TargetMode="External"/><Relationship Id="rId178" Type="http://schemas.openxmlformats.org/officeDocument/2006/relationships/hyperlink" Target="https://m.edsoo.ru/D6Z3L7Z0J" TargetMode="External"/><Relationship Id="rId61" Type="http://schemas.openxmlformats.org/officeDocument/2006/relationships/hyperlink" Target="https://m.edsoo.ru/G1J2D7M1G" TargetMode="External"/><Relationship Id="rId82" Type="http://schemas.openxmlformats.org/officeDocument/2006/relationships/hyperlink" Target="https://m.edsoo.ru/I1N7Y4W6F" TargetMode="External"/><Relationship Id="rId152" Type="http://schemas.openxmlformats.org/officeDocument/2006/relationships/hyperlink" Target="https://m.edsoo.ru/Z8O4D9L7U" TargetMode="External"/><Relationship Id="rId173" Type="http://schemas.openxmlformats.org/officeDocument/2006/relationships/hyperlink" Target="https://m.edsoo.ru/G0B3R7Q2F" TargetMode="External"/><Relationship Id="rId194" Type="http://schemas.openxmlformats.org/officeDocument/2006/relationships/hyperlink" Target="https://m.edsoo.ru/S0T8F3U2Y" TargetMode="External"/><Relationship Id="rId199" Type="http://schemas.openxmlformats.org/officeDocument/2006/relationships/hyperlink" Target="https://m.edsoo.ru/A0K8Q6C8J" TargetMode="External"/><Relationship Id="rId203" Type="http://schemas.openxmlformats.org/officeDocument/2006/relationships/hyperlink" Target="https://m.edsoo.ru/C9T3K9R7K" TargetMode="External"/><Relationship Id="rId208" Type="http://schemas.openxmlformats.org/officeDocument/2006/relationships/hyperlink" Target="https://m.edsoo.ru/B1U2L9N1D" TargetMode="External"/><Relationship Id="rId19" Type="http://schemas.openxmlformats.org/officeDocument/2006/relationships/hyperlink" Target="https://m.edsoo.ru/P9T6R0E7D" TargetMode="External"/><Relationship Id="rId14" Type="http://schemas.openxmlformats.org/officeDocument/2006/relationships/hyperlink" Target="https://m.edsoo.ru/R6O5J3Y2U" TargetMode="External"/><Relationship Id="rId30" Type="http://schemas.openxmlformats.org/officeDocument/2006/relationships/hyperlink" Target="https://m.edsoo.ru/M1L2J7T8X" TargetMode="External"/><Relationship Id="rId35" Type="http://schemas.openxmlformats.org/officeDocument/2006/relationships/hyperlink" Target="https://m.edsoo.ru/Z4W5X7W1W" TargetMode="External"/><Relationship Id="rId56" Type="http://schemas.openxmlformats.org/officeDocument/2006/relationships/hyperlink" Target="https://m.edsoo.ru/W8D7M1G8W" TargetMode="External"/><Relationship Id="rId77" Type="http://schemas.openxmlformats.org/officeDocument/2006/relationships/hyperlink" Target="https://m.edsoo.ru/H6Z1K6L3W" TargetMode="External"/><Relationship Id="rId100" Type="http://schemas.openxmlformats.org/officeDocument/2006/relationships/hyperlink" Target="https://m.edsoo.ru/H9R6G7N7M" TargetMode="External"/><Relationship Id="rId105" Type="http://schemas.openxmlformats.org/officeDocument/2006/relationships/hyperlink" Target="https://m.edsoo.ru/O8Q6Q3Z9M" TargetMode="External"/><Relationship Id="rId126" Type="http://schemas.openxmlformats.org/officeDocument/2006/relationships/hyperlink" Target="https://m.edsoo.ru/K6X5A8M9H" TargetMode="External"/><Relationship Id="rId147" Type="http://schemas.openxmlformats.org/officeDocument/2006/relationships/hyperlink" Target="https://m.edsoo.ru/M7O1G4P4J" TargetMode="External"/><Relationship Id="rId168" Type="http://schemas.openxmlformats.org/officeDocument/2006/relationships/hyperlink" Target="https://m.edsoo.ru/P0L8Z3K4W" TargetMode="External"/><Relationship Id="rId8" Type="http://schemas.openxmlformats.org/officeDocument/2006/relationships/hyperlink" Target="https://m.edsoo.ru/B0X4O9F8E" TargetMode="External"/><Relationship Id="rId51" Type="http://schemas.openxmlformats.org/officeDocument/2006/relationships/hyperlink" Target="https://m.edsoo.ru/B0G5U4U7I" TargetMode="External"/><Relationship Id="rId72" Type="http://schemas.openxmlformats.org/officeDocument/2006/relationships/hyperlink" Target="https://m.edsoo.ru/V5X5R6J9O" TargetMode="External"/><Relationship Id="rId93" Type="http://schemas.openxmlformats.org/officeDocument/2006/relationships/hyperlink" Target="https://m.edsoo.ru/Z0Q1Y7U3D" TargetMode="External"/><Relationship Id="rId98" Type="http://schemas.openxmlformats.org/officeDocument/2006/relationships/hyperlink" Target="https://m.edsoo.ru/L5O6Q8Y3P" TargetMode="External"/><Relationship Id="rId121" Type="http://schemas.openxmlformats.org/officeDocument/2006/relationships/hyperlink" Target="https://m.edsoo.ru/X4L0F7F2K" TargetMode="External"/><Relationship Id="rId142" Type="http://schemas.openxmlformats.org/officeDocument/2006/relationships/hyperlink" Target="https://m.edsoo.ru/S4B6W2T3G" TargetMode="External"/><Relationship Id="rId163" Type="http://schemas.openxmlformats.org/officeDocument/2006/relationships/hyperlink" Target="https://m.edsoo.ru/B7B7V4S4G" TargetMode="External"/><Relationship Id="rId184" Type="http://schemas.openxmlformats.org/officeDocument/2006/relationships/hyperlink" Target="https://m.edsoo.ru/P4T3G0L1T" TargetMode="External"/><Relationship Id="rId189" Type="http://schemas.openxmlformats.org/officeDocument/2006/relationships/hyperlink" Target="https://m.edsoo.ru/B2U9W7A3H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m.edsoo.ru/R6O9I0M9Z" TargetMode="External"/><Relationship Id="rId46" Type="http://schemas.openxmlformats.org/officeDocument/2006/relationships/hyperlink" Target="https://m.edsoo.ru/J1A9T4M8L" TargetMode="External"/><Relationship Id="rId67" Type="http://schemas.openxmlformats.org/officeDocument/2006/relationships/hyperlink" Target="https://m.edsoo.ru/F0I0V3M5F" TargetMode="External"/><Relationship Id="rId116" Type="http://schemas.openxmlformats.org/officeDocument/2006/relationships/hyperlink" Target="https://m.edsoo.ru/C9J8I4U2H" TargetMode="External"/><Relationship Id="rId137" Type="http://schemas.openxmlformats.org/officeDocument/2006/relationships/hyperlink" Target="https://m.edsoo.ru/U9R6E2Q7W" TargetMode="External"/><Relationship Id="rId158" Type="http://schemas.openxmlformats.org/officeDocument/2006/relationships/hyperlink" Target="https://m.edsoo.ru/F4P7U5S8J" TargetMode="External"/><Relationship Id="rId20" Type="http://schemas.openxmlformats.org/officeDocument/2006/relationships/hyperlink" Target="https://m.edsoo.ru/B9N7C7P0A" TargetMode="External"/><Relationship Id="rId41" Type="http://schemas.openxmlformats.org/officeDocument/2006/relationships/hyperlink" Target="https://m.edsoo.ru/G0O5A8G8S" TargetMode="External"/><Relationship Id="rId62" Type="http://schemas.openxmlformats.org/officeDocument/2006/relationships/hyperlink" Target="https://m.edsoo.ru/K5Y2Q0Y4O" TargetMode="External"/><Relationship Id="rId83" Type="http://schemas.openxmlformats.org/officeDocument/2006/relationships/hyperlink" Target="https://m.edsoo.ru/E6F0X3N8N" TargetMode="External"/><Relationship Id="rId88" Type="http://schemas.openxmlformats.org/officeDocument/2006/relationships/hyperlink" Target="https://m.edsoo.ru/G6V1U2X9G" TargetMode="External"/><Relationship Id="rId111" Type="http://schemas.openxmlformats.org/officeDocument/2006/relationships/hyperlink" Target="https://m.edsoo.ru/Y8A8M5C6G" TargetMode="External"/><Relationship Id="rId132" Type="http://schemas.openxmlformats.org/officeDocument/2006/relationships/hyperlink" Target="https://m.edsoo.ru/V6G5L4G2B" TargetMode="External"/><Relationship Id="rId153" Type="http://schemas.openxmlformats.org/officeDocument/2006/relationships/hyperlink" Target="https://m.edsoo.ru/Q9W3W6R9C" TargetMode="External"/><Relationship Id="rId174" Type="http://schemas.openxmlformats.org/officeDocument/2006/relationships/hyperlink" Target="https://m.edsoo.ru/L7D6W4S8R" TargetMode="External"/><Relationship Id="rId179" Type="http://schemas.openxmlformats.org/officeDocument/2006/relationships/hyperlink" Target="https://m.edsoo.ru/R1L6F3N9A" TargetMode="External"/><Relationship Id="rId195" Type="http://schemas.openxmlformats.org/officeDocument/2006/relationships/hyperlink" Target="https://m.edsoo.ru/M0P3T8S8U" TargetMode="External"/><Relationship Id="rId209" Type="http://schemas.openxmlformats.org/officeDocument/2006/relationships/hyperlink" Target="https://m.edsoo.ru/T2H3B1D8J" TargetMode="External"/><Relationship Id="rId190" Type="http://schemas.openxmlformats.org/officeDocument/2006/relationships/hyperlink" Target="https://m.edsoo.ru/W1K3J8R3H" TargetMode="External"/><Relationship Id="rId204" Type="http://schemas.openxmlformats.org/officeDocument/2006/relationships/hyperlink" Target="https://m.edsoo.ru/K3V7Q8T7N" TargetMode="External"/><Relationship Id="rId15" Type="http://schemas.openxmlformats.org/officeDocument/2006/relationships/hyperlink" Target="https://m.edsoo.ru/S9V4O3S5H" TargetMode="External"/><Relationship Id="rId36" Type="http://schemas.openxmlformats.org/officeDocument/2006/relationships/hyperlink" Target="https://m.edsoo.ru/Q6B0U5W1F" TargetMode="External"/><Relationship Id="rId57" Type="http://schemas.openxmlformats.org/officeDocument/2006/relationships/hyperlink" Target="https://m.edsoo.ru/N3G4A5W5I" TargetMode="External"/><Relationship Id="rId106" Type="http://schemas.openxmlformats.org/officeDocument/2006/relationships/hyperlink" Target="https://m.edsoo.ru/N2R3N5Z9I" TargetMode="External"/><Relationship Id="rId127" Type="http://schemas.openxmlformats.org/officeDocument/2006/relationships/hyperlink" Target="https://m.edsoo.ru/X0R6I0R2B" TargetMode="External"/><Relationship Id="rId10" Type="http://schemas.openxmlformats.org/officeDocument/2006/relationships/hyperlink" Target="https://m.edsoo.ru/H2C0N6Y0T" TargetMode="External"/><Relationship Id="rId31" Type="http://schemas.openxmlformats.org/officeDocument/2006/relationships/hyperlink" Target="https://m.edsoo.ru/X1G7M8Z1Y" TargetMode="External"/><Relationship Id="rId52" Type="http://schemas.openxmlformats.org/officeDocument/2006/relationships/hyperlink" Target="https://m.edsoo.ru/X3S0S7O8E" TargetMode="External"/><Relationship Id="rId73" Type="http://schemas.openxmlformats.org/officeDocument/2006/relationships/hyperlink" Target="https://m.edsoo.ru/X0U2G7Z4Y" TargetMode="External"/><Relationship Id="rId78" Type="http://schemas.openxmlformats.org/officeDocument/2006/relationships/hyperlink" Target="https://m.edsoo.ru/V3G6L9Y9S" TargetMode="External"/><Relationship Id="rId94" Type="http://schemas.openxmlformats.org/officeDocument/2006/relationships/hyperlink" Target="https://m.edsoo.ru/Z2G7M5G1K" TargetMode="External"/><Relationship Id="rId99" Type="http://schemas.openxmlformats.org/officeDocument/2006/relationships/hyperlink" Target="https://m.edsoo.ru/D3Y4T1T6B" TargetMode="External"/><Relationship Id="rId101" Type="http://schemas.openxmlformats.org/officeDocument/2006/relationships/hyperlink" Target="https://m.edsoo.ru/X4D8X7G5E" TargetMode="External"/><Relationship Id="rId122" Type="http://schemas.openxmlformats.org/officeDocument/2006/relationships/hyperlink" Target="https://m.edsoo.ru/R2R6U4C5L" TargetMode="External"/><Relationship Id="rId143" Type="http://schemas.openxmlformats.org/officeDocument/2006/relationships/hyperlink" Target="https://m.edsoo.ru/V1B2L1Y6K" TargetMode="External"/><Relationship Id="rId148" Type="http://schemas.openxmlformats.org/officeDocument/2006/relationships/hyperlink" Target="https://m.edsoo.ru/T5C6X5B2T" TargetMode="External"/><Relationship Id="rId164" Type="http://schemas.openxmlformats.org/officeDocument/2006/relationships/hyperlink" Target="https://m.edsoo.ru/J5N8P4N1P" TargetMode="External"/><Relationship Id="rId169" Type="http://schemas.openxmlformats.org/officeDocument/2006/relationships/hyperlink" Target="https://m.edsoo.ru/G5Z4S7L1R" TargetMode="External"/><Relationship Id="rId185" Type="http://schemas.openxmlformats.org/officeDocument/2006/relationships/hyperlink" Target="https://m.edsoo.ru/D1Y5D0J9T" TargetMode="External"/><Relationship Id="rId4" Type="http://schemas.openxmlformats.org/officeDocument/2006/relationships/hyperlink" Target="https://m.edsoo.ru/Z5J7J0R2E" TargetMode="External"/><Relationship Id="rId9" Type="http://schemas.openxmlformats.org/officeDocument/2006/relationships/hyperlink" Target="https://m.edsoo.ru/L8P9L0X5G" TargetMode="External"/><Relationship Id="rId180" Type="http://schemas.openxmlformats.org/officeDocument/2006/relationships/hyperlink" Target="https://m.edsoo.ru/R8V6Z5E9J" TargetMode="External"/><Relationship Id="rId210" Type="http://schemas.openxmlformats.org/officeDocument/2006/relationships/hyperlink" Target="https://m.edsoo.ru/K2I9Y3M9U" TargetMode="External"/><Relationship Id="rId26" Type="http://schemas.openxmlformats.org/officeDocument/2006/relationships/hyperlink" Target="https://m.edsoo.ru/M7O4W5P5Q" TargetMode="External"/><Relationship Id="rId47" Type="http://schemas.openxmlformats.org/officeDocument/2006/relationships/hyperlink" Target="https://m.edsoo.ru/H9K5C6Q7F" TargetMode="External"/><Relationship Id="rId68" Type="http://schemas.openxmlformats.org/officeDocument/2006/relationships/hyperlink" Target="https://m.edsoo.ru/V6O0N5Y8D" TargetMode="External"/><Relationship Id="rId89" Type="http://schemas.openxmlformats.org/officeDocument/2006/relationships/hyperlink" Target="https://m.edsoo.ru/D4D3N6S5Y" TargetMode="External"/><Relationship Id="rId112" Type="http://schemas.openxmlformats.org/officeDocument/2006/relationships/hyperlink" Target="https://m.edsoo.ru/V2P9T6T4W" TargetMode="External"/><Relationship Id="rId133" Type="http://schemas.openxmlformats.org/officeDocument/2006/relationships/hyperlink" Target="https://m.edsoo.ru/L2J4K4G9T" TargetMode="External"/><Relationship Id="rId154" Type="http://schemas.openxmlformats.org/officeDocument/2006/relationships/hyperlink" Target="https://m.edsoo.ru/P1J4E3G5G" TargetMode="External"/><Relationship Id="rId175" Type="http://schemas.openxmlformats.org/officeDocument/2006/relationships/hyperlink" Target="https://m.edsoo.ru/P8K9P1F9I" TargetMode="External"/><Relationship Id="rId196" Type="http://schemas.openxmlformats.org/officeDocument/2006/relationships/hyperlink" Target="https://m.edsoo.ru/L4J1C3Z6V" TargetMode="External"/><Relationship Id="rId200" Type="http://schemas.openxmlformats.org/officeDocument/2006/relationships/hyperlink" Target="https://m.edsoo.ru/D8Q6F5Y1P" TargetMode="External"/><Relationship Id="rId16" Type="http://schemas.openxmlformats.org/officeDocument/2006/relationships/hyperlink" Target="https://m.edsoo.ru/B5J3Z5K9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13935</Words>
  <Characters>79430</Characters>
  <Application>Microsoft Office Word</Application>
  <DocSecurity>0</DocSecurity>
  <Lines>661</Lines>
  <Paragraphs>186</Paragraphs>
  <ScaleCrop>false</ScaleCrop>
  <Company/>
  <LinksUpToDate>false</LinksUpToDate>
  <CharactersWithSpaces>93179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Татьяна</cp:lastModifiedBy>
  <cp:revision>3</cp:revision>
  <dcterms:created xsi:type="dcterms:W3CDTF">2026-10-19T12:22:00Z</dcterms:created>
  <dcterms:modified xsi:type="dcterms:W3CDTF">2026-10-19T12:22:00Z</dcterms:modified>
</cp:coreProperties>
</file>