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5A" w:rsidRPr="00AB1FEA" w:rsidRDefault="0099755A" w:rsidP="009975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1FEA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Пирамида здорового питания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составлению полноценного рациона школьника требуется глубокий подход с учетом специфики детского организма. Освоение школьных программ требует от детей высокой умственной активности. Маленький человек, приобщающийся к знаниям, не только выполняет тяжелый труд, но одновременно и растет, развивается, и для всего этого он должен получать полноценное питание. Напряженная умственная деятельность, непривычная для первоклассников, связана со значительными затратами энергии.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школьник, по мнению диетологов, должен есть не менее четырех раз в день, причем на завтрак, обед и ужин непременно должно быть горячее блюдо. Для растущего организма обязательны молоко, творог, сыр, кисломолочные продукты — источники кальция и белка. Дефицит кальция и фосфора также помогут восполнить рыбные блюда. В качестве гарнира лучше использовать не картошку или макароны, а тушеные или вареные овощи (капусту, свеклу, лук, морковь, бобовые, чеснок и капусту). За день школьники должны выпивать не менее </w:t>
      </w:r>
      <w:proofErr w:type="gramStart"/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одного-полутора</w:t>
      </w:r>
      <w:proofErr w:type="gramEnd"/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литров жидкости, но не газированной воды, а фруктовых или овощных соков.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возлагают большие надежды на правильный завтрак — ведь они лично контролируют этот процесс и могут быть абсолютно уверены, что хотя бы раз в день ребенок </w:t>
      </w:r>
      <w:proofErr w:type="gramStart"/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поел</w:t>
      </w:r>
      <w:proofErr w:type="gramEnd"/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следует. Однако не все знают, какой завтрак наиболее ценен для школьника.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сладкого чая, варенья и кондитерских изделий, в утренний завтрак школьников должны обязательно входить хлебобулочные изделия, каши (овсянка зарекомендовала себя лучше всех), макароны, свежие овощи, из фруктов предпочтительны яблоки, богатые клетчаткой и пектином.</w:t>
      </w:r>
      <w:r w:rsidR="00AB1FEA"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сложные формы углеводов, запас которых необходим ребенку. Остальные углеводы лучше распределить на промежуточные приемы в течение школьного дня: фруктовые напитки, чай, кофе, булочки, печенье, конфеты </w:t>
      </w:r>
      <w:proofErr w:type="gramStart"/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обеспечат постоянное поступление свежих порций глюкозы в </w:t>
      </w:r>
      <w:proofErr w:type="spellStart"/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кровьи</w:t>
      </w:r>
      <w:proofErr w:type="spellEnd"/>
      <w:proofErr w:type="gramEnd"/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 стимулировать умственную активность школьников.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по значимости компонент пищи, нужный для удовлетворения энергетических потребностей школьников,— это жиры. На их долю приходится от 20 до 30% от общих суточных затрат энергии.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пищевом рационе школьника должна присутствовать в необходимых количествах клетчатка — смесь трудно перевариваемых веществ, которые находятся в стеблях, листьях и плодах растений. Она необходима для нормального пищеварения.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lastRenderedPageBreak/>
        <w:t> </w:t>
      </w:r>
      <w:r w:rsidRPr="00AB1FE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Белки</w:t>
      </w:r>
      <w:r w:rsidRPr="00AB1FE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основной материал, который используется для построения тканей и органов ребенка. Белки отличаются от жиров и углеводов тем, что содержат азот, поэтому белки нельзя заменить никакими другими веществами.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Школьники 7—11 лет должны получать в сутки 70—80 г белка, или 2,5—3 г на 1 кг веса, а учащиеся 12—17 лет — 90—100 г, или 2 −2,5 г на 1 кг веса.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и подростки — юные спортсмены, имеющие повышенные физические нагрузки (в том числе и участники туристских походов), нуждаются в увеличении суточной нормы потребления белка до 116—120 г в возрасте 10—13 лет</w:t>
      </w:r>
      <w:proofErr w:type="gramStart"/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132—140 г в возрасте 14—17 лет.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питании учитываются качественные особенности белков. Так, удельный вес белков животного происхождения в рационе детей школьного возраста составляет 65—60%, у взрослых—50%. Потребностям детского организма в наибольшей степени соответствует молочный белок, так же как и все остальные компоненты молока. В связи с этим молоко должно рассматриваться как обязательный, не подлежащий замене продукт детского питания. Для детей школьного возраста суточная норма молока — 500 мл. Следует иметь в виду, что 100 г молока соответствует 12 г сухого молока или 25 г сгущенного.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Незаменимые аминокислоты: лизин, триптофан и гистидин — рассматриваются как факторы  роста. Лучшими их поставщиками являются мясо, рыба и яйца.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Пища</w:t>
      </w: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единственный источник, с которым ребенок получает необходимый пластический материал и энергию. Нормальная деятельность головного мозга и организма зависит в основном от качества употребляемой пищи. Родителям полезно знать о том, что «трудный» характер ребенка часто является результатом нерационального питания, что правильное питание улучшает умственные способности, развивает память у детей и таким образом облегчает для него процесс обучения.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  <w:lang w:eastAsia="ru-RU"/>
        </w:rPr>
        <w:t>Обеспечение рационального питания школьника</w:t>
      </w:r>
      <w:r w:rsidRPr="00AB1FEA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 </w:t>
      </w: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одно из ведущих условий их правильного гармоничного развития. Школьный период, охватывающий возраст от 7 до 17 лет, характеризуется интенсивными процессами роста, увеличением костного скелета и мышц, сложной перестройкой обмена веществ, деятельности эндокринной системы, головного мозга. Эти процессы связаны с окончательным созреванием и формирование человека.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особенностям этого возрастного периода относится также значительное умственное напряжение учащихся в связи с ростом потока информации, усложнения школьных программ, сочетания занятий с </w:t>
      </w: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дополнительными нагрузками (факультативные занятия, кружки, домашнее задание).</w:t>
      </w: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обеспечения всех этих сложных жизненных процессов школьнику необходимо полноценное питание, которое покроет повышенные потребности его организма в белках, жирах, углеводах, витаминах, энергии. Эти показатели значительно изменяются в зависимости от возраста, пола, вида деятельности, условий жизни. В школьном возрасте дети должны получать биологически полноценные продукты, богатые белками, минеральными  солями и витаминами.</w:t>
      </w: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Особенно важно для растущего организма ребенка включение достаточного количества белка.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Белки животного происхождения должны составлять не менее 50-60% от общего количества белка в зависимости от нагрузки и условия жизни ребенка. При дефиците белка у детей нередко отмечаются нарушения функции коры головного мозга, снижается трудоспособность, легко возникает переутомление, ухудшается успеваемость.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питании детей школьного возраста большое место должны занимать</w:t>
      </w:r>
      <w:r w:rsidRPr="00AB1FEA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 </w:t>
      </w:r>
      <w:r w:rsidRPr="00AB1FEA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продукты, богатые белком</w:t>
      </w: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: яйцо, мясо, рыба, орехи, овсяная, гречневая крупа. Ежедневно в школьном меню необходимы молочные и кисломолочные продукты (творог, йогурт, молоко), яйца, мясные и рыбные продукты. При подборе продуктов нельзя не считаться с тем, что дети нуждаются в легкоусвояемой пище, ведь переваривающая способность их пищеварительных соков слаба. Молочные продукты – основные источники минеральных веществ, витаминов, белков. Предпочтение следует отдать кисломолочным продуктам, благоприятно действующим на пищеварение. Особенно, если ребенок страдает дисбактериозом и у него отмечается непереносимость цельного молока. Молочная кислота и другие бактерицидные вещества, содержащиеся в кисломолочных продуктах, подавляют рост болезнетворных микробов. Например, применение в жаркое время напитка «</w:t>
      </w:r>
      <w:proofErr w:type="spellStart"/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Бифидок</w:t>
      </w:r>
      <w:proofErr w:type="spellEnd"/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приводит к снижению заболеваемости дисбактериозом.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лучше употреблять ржаной или с отрубями, так как в нем содержится на 30% больше железа, вдвое больше калия и второе больше магния, чем в белом хлебе.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Овощи</w:t>
      </w:r>
      <w:r w:rsidRPr="00AB1FEA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 –</w:t>
      </w: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необходимый источник витаминов и микроэлементов. В рационе до 50% должно быть сырых овощей и фруктов. При этом надо иметь в виду, что овощи и фрукты надо включать каждый раз и обязательно употреблять до еды, но не после. Употребление фруктов и овощей после еды способствует длительной задержке пищевых масс, усиливает процесс брожения, что впоследствии может привести к хроническим заболеваниям органов пищеварения.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Большое внимание требует обеспечение учащегося полноценным завтраком. Утром организм ребенка усиленно расходует энергию, поэтому завтрак должен содержать достаточное количество пищевых веществ и калорий для покрытия предстоящих </w:t>
      </w:r>
      <w:proofErr w:type="spellStart"/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энергозатрат</w:t>
      </w:r>
      <w:proofErr w:type="spellEnd"/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Он должен обязательно содержать горячее блюдо, творожное, яичное, мясное, крупяное. В состав обеда следует включать максимальное количество овощей, в том числе сырых. Ужин в основном состоит из молочных, крупяных, овощных, творожных и яичных блюд, перед сном не рекомендуется блюда из мяса или рыбы, так как богатая белком пища действует возбуждающе на нервную систему ребенка и медленно переваривается. Дети при этом спят беспокойно и плохо отдыхают за ночь.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нормального функционирования мозга необходимы фосфор, сера, медь, цинк, кальций, железо и магний.</w:t>
      </w:r>
      <w:proofErr w:type="gramEnd"/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Фосфор и фосфорные соединения способствуют образованию клеток мозга, сера нужна для насыщения их кислородом. Витамин мозга – витамин</w:t>
      </w:r>
      <w:proofErr w:type="gramStart"/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proofErr w:type="gramEnd"/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, а также: витамины В1, В2, В6.</w:t>
      </w: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связи с этим вам будет полезно знать, какие продукты питания содержат вышеперечисленные микроэлементы, витамины. </w:t>
      </w:r>
      <w:proofErr w:type="gramStart"/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Это: картофель, петрушка, мята, хрен, говядина, мозги, морковь, капуста, сельдерей, огурцы, вишня, смородина, сухофрукты, яичный желток, крыжовник, виноград, печень, кисломолочные продукты, грибы, масло оливковое, апельсины, горох, малина, клубника, соевые бобы, ботва репы, пророщенная пшеница, хлеб из муки грубого помола.</w:t>
      </w:r>
      <w:proofErr w:type="gramEnd"/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Принципы сбалансированного питания</w:t>
      </w:r>
    </w:p>
    <w:p w:rsidR="0099755A" w:rsidRPr="00AB1FEA" w:rsidRDefault="0099755A" w:rsidP="009975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ограничить углеводы, в «топку» пойдут белки и жиры, при их распаде образуются вредные вещества, происходит отравление организма;</w:t>
      </w:r>
    </w:p>
    <w:p w:rsidR="0099755A" w:rsidRPr="00AB1FEA" w:rsidRDefault="0099755A" w:rsidP="009975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пище мало белка — страдает иммунитет (бесконечные простуды!), кожа становится сухой и дряблой, волосы тусклыми, а ногти ломкими; худеем за счет потери белка мышц;</w:t>
      </w:r>
    </w:p>
    <w:p w:rsidR="0099755A" w:rsidRPr="00AB1FEA" w:rsidRDefault="0099755A" w:rsidP="009975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совсем без жиров нельзя — они необходимы для работы печени, всасывания многих витаминов, сжигания запасов жира; но жира должно быть в пище не более 25% от суточной калорийности; в жирном мясе, молоке, жареных продуктах и сдобном тесте содержатся вредные жиры, в морепродуктах и растительных маслах — полезные;</w:t>
      </w:r>
    </w:p>
    <w:p w:rsidR="0099755A" w:rsidRPr="00AB1FEA" w:rsidRDefault="0099755A" w:rsidP="009975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приготовления пищи должен проходить так, чтобы сохранить в продуктах максимум питательных веществ, поэтому лучше готовить пищу на пару, варить или ту </w:t>
      </w:r>
      <w:r w:rsidRPr="00AB1F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40C7EBD" wp14:editId="2E66FFC3">
                <wp:extent cx="300990" cy="300990"/>
                <wp:effectExtent l="0" t="0" r="0" b="0"/>
                <wp:docPr id="1" name="AutoShape 1" descr="Изображ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Изображение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1Zs1wIAANYFAAAOAAAAZHJzL2Uyb0RvYy54bWysVM2O0zAQviPxDpbv2STd9CfRpqulaRDS&#10;AistPICbOI1FYgfbbbogJB6Dx4DDAhd4hvBGjJ222+5eEJCDZc8438w333jOzjd1hdZUKiZ4jP0T&#10;DyPKM5Ezvozx61epM8FIacJzUglOY3xDFT6fPn501jYRHYhSVDmVCEC4itomxqXWTeS6KitpTdSJ&#10;aCgHZyFkTTQc5dLNJWkBva7cgeeN3FbIvJEio0qBNemdeGrxi4Jm+mVRKKpRFWPITdtV2nVhVnd6&#10;RqKlJE3Jsm0a5C+yqAnjEHQPlRBN0EqyB1A1y6RQotAnmahdURQso5YDsPG9e2yuS9JQywWKo5p9&#10;mdT/g81erK8kYjlohxEnNUh0sdLCRkZgyqnKoFzdp+5b97P78utj97n72t12P7rv3a2pXtuoCECu&#10;mytp+KvmUmRvFOJiVhK+pBeqAQ169J1JStGWlORAwzcQ7hGGOShAQ4v2ucghHwL52NpuClmbGFA1&#10;tLES3uwlpBuNMjCeel4YgtAZuLZ7E4FEu58bqfRTKmpkNjGWkJ0FJ+tLpfuruysmFhcpqyqwk6ji&#10;RwbA7C0QGn41PpOEFf196IXzyXwSOMFgNHcCL0mci3QWOKPUHw+T02Q2S/wPJq4fRCXLc8pNmF0D&#10;+sGfCbx9Cn3r7FtQiYrlBs6kpORyMaskWhN4AKn9bMnBc3fNPU7D1gu43KPkDwLvySB00tFk7ARp&#10;MHTCsTdxPD98Eo68IAyS9JjSJeP03ymhNsbhcDC0Kh0kfY+bZ7+H3EhUMw0jpmJ1jCf7SyQyHTjn&#10;uZVWE1b1+4NSmPTvSgFy74S2/WpatO/+hchvoF2lgHaCzoNhCJtSyHcYtTBYYqzeroikGFXPOLR8&#10;6AeBmUT2EAzHAzjIQ8/i0EN4BlAx1hj125nup9eqkWxZQiTfFoYL82wLZlvYPKE+q+3jguFhmWwH&#10;nZlOh2d7624cT38DAAD//wMAUEsDBBQABgAIAAAAIQBxrfnR2QAAAAMBAAAPAAAAZHJzL2Rvd25y&#10;ZXYueG1sTI9BS8NAEIXvgv9hGcGL2I1SVGI2RQpiEaE01Z6n2TEJZmfT7DaJ/95RD3qZx/CG977J&#10;FpNr1UB9aDwbuJoloIhLbxuuDLxuHy/vQIWIbLH1TAY+KcAiPz3JMLV+5A0NRayUhHBI0UAdY5dq&#10;HcqaHIaZ74jFe/e9wyhrX2nb4yjhrtXXSXKjHTYsDTV2tKyp/CiOzsBYrofd9uVJry92K8+H1WFZ&#10;vD0bc342PdyDijTFv2P4xhd0yIVp749sg2oNyCPxZ4o3v52D2v+qzjP9nz3/AgAA//8DAFBLAQIt&#10;ABQABgAIAAAAIQC2gziS/gAAAOEBAAATAAAAAAAAAAAAAAAAAAAAAABbQ29udGVudF9UeXBlc10u&#10;eG1sUEsBAi0AFAAGAAgAAAAhADj9If/WAAAAlAEAAAsAAAAAAAAAAAAAAAAALwEAAF9yZWxzLy5y&#10;ZWxzUEsBAi0AFAAGAAgAAAAhAMgjVmzXAgAA1gUAAA4AAAAAAAAAAAAAAAAALgIAAGRycy9lMm9E&#10;b2MueG1sUEsBAi0AFAAGAAgAAAAhAHGt+dHZAAAAAwEAAA8AAAAAAAAAAAAAAAAAMQ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 шить; от жареной пищи лучше отказаться.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Рыба и морепродукты</w:t>
      </w: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 это здоровая пища.</w:t>
      </w: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Белок рыбы хорошо усваивается, из него строятся наши клетки. В жирных сортах рыбы (лосось, сельдь, сардины) есть жирные кислоты Омега-</w:t>
      </w: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 и Омега-6, которые сжигают лишний жир. В любой рыбе много витаминов и микроэлементов.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 Овощи </w:t>
      </w: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это продление жизни. В овощах содержится клетчатка и пектиновые вещества, которые играют важную роль в нормализации процессов пищеварения. А от того, как работает наш пищеварительный тракт, зависит наше здоровье и долголетие. Содержание белков в овощах невелико, исключение составляют </w:t>
      </w:r>
      <w:proofErr w:type="gramStart"/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бобовые</w:t>
      </w:r>
      <w:proofErr w:type="gramEnd"/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(горох, фасоль, соя), в которых содержится до 20% белка, приближающегося по своему аминокислотному составу к животному белку.</w:t>
      </w: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Овощи являются источником витаминов</w:t>
      </w:r>
      <w:proofErr w:type="gramStart"/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группы В. Овощи также содержат большое количество минеральных веществ, органических кислот, эфирных масел, фитонцидов, дубильных и других веществ. Большинство овощей содержат соли калия, микроэлементы (железо, медь, кобальт, цинки др.), так необходимые организму для поддержания жизнедеятельности.</w:t>
      </w: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знают, что фрукты полезны.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них содержатся углеводы, которые мы можем употреблять без вреда для здоровья, заменяя ими сладости. </w:t>
      </w:r>
      <w:proofErr w:type="gramStart"/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косточковых плодах (абрикосы, персики, вишни) содержится много глюкозы и сахарозы, в семечковых (груши, яблоки) — фруктозы.</w:t>
      </w:r>
      <w:proofErr w:type="gramEnd"/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 фруктах много витаминов и минеральных веществ, ценность которых обусловлена их хорошей усвояемостью. В персиках, бананах и абрикосах содержится большое количество калия, который так необходим для работы нашего сердца. Источником железа в сочетании с аскорбиновой кислотой (железо в этом сочетании лучше усваивается) являются яблоки, груши, сливы. Пищевые волокна представлены во фруктах пектинами, которые нормализуют микрофлору кишечника, подавляя гнилостные процессы, выводят токсические вещества.</w:t>
      </w:r>
    </w:p>
    <w:p w:rsidR="0099755A" w:rsidRPr="00AB1FEA" w:rsidRDefault="002F67E1" w:rsidP="00997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99755A" w:rsidRPr="00AB1FEA" w:rsidRDefault="0099755A" w:rsidP="009975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Всемирная организация здравоохранения (ВОЗ) рекомендует</w:t>
      </w: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</w:t>
      </w:r>
      <w:proofErr w:type="gramEnd"/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 построены по принципу светофора.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Зелёный свет </w:t>
      </w:r>
      <w:r w:rsidRPr="00AB1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 еда без ограничений</w:t>
      </w: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хлеб грубого помола, цельные крупы и не менее 400 г в сутки овощей и фруктов.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1FEA">
        <w:rPr>
          <w:rFonts w:ascii="Times New Roman" w:eastAsia="Times New Roman" w:hAnsi="Times New Roman" w:cs="Times New Roman"/>
          <w:b/>
          <w:bCs/>
          <w:color w:val="FFD700"/>
          <w:sz w:val="28"/>
          <w:szCs w:val="28"/>
          <w:lang w:eastAsia="ru-RU"/>
        </w:rPr>
        <w:t xml:space="preserve">Желтый свет </w:t>
      </w:r>
      <w:r w:rsidRPr="00AB1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 мясо, рыба, молочные продукты</w:t>
      </w: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только обезжиренные и в меньшем количестве, чем «зеленые» продукты.</w:t>
      </w:r>
      <w:proofErr w:type="gramEnd"/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Красный свет </w:t>
      </w:r>
      <w:r w:rsidRPr="00AB1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 это продукты, которых нужно остерегаться: сахар, масло, кондитерские изделия.</w:t>
      </w: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Чем реже вы употребляете такие продукты, тем лучше.  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Полноценное и правильно организованное питание</w:t>
      </w: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необ</w:t>
      </w: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ходимое условие долгой и полноценной жизни, отсутствия многих заболеваний.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родители, в ответственности за то, как организовано пи</w:t>
      </w: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тание наших детей.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ПРАВИЛА ЗДОРОВОГО ПИТАНИЯ:</w:t>
      </w:r>
    </w:p>
    <w:p w:rsidR="0099755A" w:rsidRPr="00AB1FEA" w:rsidRDefault="0099755A" w:rsidP="00997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есть разнообразные пищевые продукты. Ежедневный рацион ребенка должен содержать около 15 наиме</w:t>
      </w: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нований разных продуктов питания. В течение недели рацион питания должен включать не менее 30 наименований разных продуктов питания.</w:t>
      </w:r>
    </w:p>
    <w:p w:rsidR="0099755A" w:rsidRPr="00AB1FEA" w:rsidRDefault="0099755A" w:rsidP="00997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 в рационе питания ребенка должны присут</w:t>
      </w: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ствовать следующие продукты: мясо, сливочное масло, молоко, хлеб, крупы, свежие овощи и фрукты. Ряд продуктов: рыба, яйца, сметана, творог и другие кисломолочные продукты, сыр — не обязательно должны входить в рацион питания каждый день, но в течение недели должны присутствовать 2—3 раза обязательно.</w:t>
      </w:r>
    </w:p>
    <w:p w:rsidR="0099755A" w:rsidRPr="00AB1FEA" w:rsidRDefault="0099755A" w:rsidP="00997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питаться не менее 4 раз в день.</w:t>
      </w: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Учащиеся в первую смену в 7:30—8:30 должны получать завтрак (дома, перед уходом в школу), в 11:00—12:00 — горячий зав</w:t>
      </w: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трак в школе, в14:30—15:30 — после окончания занятий — обед в школе (обязательно для учащихся групп продленного дня) или дома, а в 19:00—19:30 — ужин (дома).</w:t>
      </w:r>
    </w:p>
    <w:p w:rsidR="0099755A" w:rsidRPr="00AB1FEA" w:rsidRDefault="0099755A" w:rsidP="00997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 во вторую смену в 8:00—8:30 должны получать завтрак (дома), в 12:30—13:00 — обед (дома, перед уходом в школу), в 16:00—16:30 —горячее питание в школе (полдник), в 19:30- 20:00-ужин (дома).</w:t>
      </w:r>
    </w:p>
    <w:p w:rsidR="0099755A" w:rsidRPr="00AB1FEA" w:rsidRDefault="0099755A" w:rsidP="00997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употреблять йодированную соль.</w:t>
      </w:r>
    </w:p>
    <w:p w:rsidR="0099755A" w:rsidRPr="00AB1FEA" w:rsidRDefault="0099755A" w:rsidP="00997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межсезонье (осень — зима, зима — весна) ребенок должен получать витаминно-минеральные комплексы, рекомендованные для детей соответствующего возраста.</w:t>
      </w:r>
    </w:p>
    <w:p w:rsidR="0099755A" w:rsidRPr="00AB1FEA" w:rsidRDefault="0099755A" w:rsidP="00997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обогащения рациона питания школьника витамином «С» рекомендуем обеспечить ежедневный прием отвара шипов</w:t>
      </w: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ника.</w:t>
      </w:r>
    </w:p>
    <w:p w:rsidR="0099755A" w:rsidRPr="00AB1FEA" w:rsidRDefault="0099755A" w:rsidP="00997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пищи должен проходить в спокойной обстановке.</w:t>
      </w:r>
    </w:p>
    <w:p w:rsidR="0099755A" w:rsidRPr="00AB1FEA" w:rsidRDefault="0099755A" w:rsidP="00997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 у ребенка имеет место дефицит или избыток массы тела (эти сведения можно получить у медицинского работника школы), необходима консультация врача, так как в этом случае рацион питания ребенка должен быть скорректирован с учетом степени отклонения физического развития от нормы.</w:t>
      </w:r>
    </w:p>
    <w:p w:rsidR="0099755A" w:rsidRPr="00AB1FEA" w:rsidRDefault="0099755A" w:rsidP="00997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 питания школьника, занимающегося спортом, должен быть скорректирован с учетом объема физической нагрузки.  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Рекомендуется употреблять пищу, состоящую на 15 −20% из белков, на 20 −30% из жиров, на 50- 55% из углеводов, содержащихся в овощах, фруктах, злаках, орехах.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Пища плохо усваивается (нельзя принимать):</w:t>
      </w:r>
    </w:p>
    <w:p w:rsidR="0099755A" w:rsidRPr="00AB1FEA" w:rsidRDefault="0099755A" w:rsidP="009975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нет чувства голода.</w:t>
      </w:r>
    </w:p>
    <w:p w:rsidR="0099755A" w:rsidRPr="00AB1FEA" w:rsidRDefault="0099755A" w:rsidP="009975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сильной усталости. </w:t>
      </w:r>
    </w:p>
    <w:p w:rsidR="0099755A" w:rsidRPr="00AB1FEA" w:rsidRDefault="0099755A" w:rsidP="009975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болезни.</w:t>
      </w:r>
    </w:p>
    <w:p w:rsidR="0099755A" w:rsidRPr="00AB1FEA" w:rsidRDefault="0099755A" w:rsidP="009975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отрицательных эмоциях, беспокойстве и гневе, ревности.</w:t>
      </w:r>
    </w:p>
    <w:p w:rsidR="0099755A" w:rsidRPr="00AB1FEA" w:rsidRDefault="0099755A" w:rsidP="009975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тяжёлой физической работы.</w:t>
      </w:r>
    </w:p>
    <w:p w:rsidR="0099755A" w:rsidRPr="00AB1FEA" w:rsidRDefault="0099755A" w:rsidP="009975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перегреве и сильном ознобе.</w:t>
      </w:r>
    </w:p>
    <w:p w:rsidR="0099755A" w:rsidRPr="00AB1FEA" w:rsidRDefault="0099755A" w:rsidP="009975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торопитесь.</w:t>
      </w:r>
    </w:p>
    <w:p w:rsidR="0099755A" w:rsidRPr="00AB1FEA" w:rsidRDefault="0099755A" w:rsidP="009975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никакую пищу запивать.</w:t>
      </w:r>
    </w:p>
    <w:p w:rsidR="0099755A" w:rsidRPr="00AB1FEA" w:rsidRDefault="0099755A" w:rsidP="009975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есть сладкое после еды, так как наступает блокировка пищеварения и начинается процесс брожения.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Рекомендации:</w:t>
      </w:r>
    </w:p>
    <w:p w:rsidR="0099755A" w:rsidRPr="00AB1FEA" w:rsidRDefault="0099755A" w:rsidP="009975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питании всё должно быть в меру;</w:t>
      </w:r>
    </w:p>
    <w:p w:rsidR="0099755A" w:rsidRPr="00AB1FEA" w:rsidRDefault="0099755A" w:rsidP="009975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Пища должна быть разнообразной;</w:t>
      </w:r>
    </w:p>
    <w:p w:rsidR="0099755A" w:rsidRPr="00AB1FEA" w:rsidRDefault="0099755A" w:rsidP="009975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 должна быть тёплой;</w:t>
      </w:r>
    </w:p>
    <w:p w:rsidR="0099755A" w:rsidRPr="00AB1FEA" w:rsidRDefault="0099755A" w:rsidP="009975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пережёвывать пищу;</w:t>
      </w:r>
    </w:p>
    <w:p w:rsidR="0099755A" w:rsidRPr="00AB1FEA" w:rsidRDefault="0099755A" w:rsidP="009975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овощи и фрукты;</w:t>
      </w:r>
    </w:p>
    <w:p w:rsidR="0099755A" w:rsidRPr="00AB1FEA" w:rsidRDefault="0099755A" w:rsidP="009975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 3—4 раза в день;</w:t>
      </w:r>
    </w:p>
    <w:p w:rsidR="0099755A" w:rsidRPr="00AB1FEA" w:rsidRDefault="0099755A" w:rsidP="009975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есть перед сном;</w:t>
      </w:r>
    </w:p>
    <w:p w:rsidR="0099755A" w:rsidRPr="00AB1FEA" w:rsidRDefault="0099755A" w:rsidP="009975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есть </w:t>
      </w:r>
      <w:proofErr w:type="gramStart"/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копчёного</w:t>
      </w:r>
      <w:proofErr w:type="gramEnd"/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, жареного и острого;</w:t>
      </w:r>
    </w:p>
    <w:p w:rsidR="0099755A" w:rsidRPr="00AB1FEA" w:rsidRDefault="0099755A" w:rsidP="009975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есть всухомятку;</w:t>
      </w:r>
    </w:p>
    <w:p w:rsidR="0099755A" w:rsidRPr="00AB1FEA" w:rsidRDefault="0099755A" w:rsidP="009975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 есть сладостей;</w:t>
      </w:r>
    </w:p>
    <w:p w:rsidR="0099755A" w:rsidRPr="00AB1FEA" w:rsidRDefault="0099755A" w:rsidP="009975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перекусывать чипсами, сухариками и т. п.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Здоровое питание – это </w:t>
      </w: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жиров и соли, увеличение в рационе фруктов, круп, изделий из муки грубого помола, бобовых, нежирных молочных продуктов, рыбы, постного мяса.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также…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Умеренность.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Четырехразовый приём пищи.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Разнообразие.</w:t>
      </w:r>
    </w:p>
    <w:p w:rsidR="0099755A" w:rsidRPr="00AB1FEA" w:rsidRDefault="0099755A" w:rsidP="00997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Биологическая полноценность.</w:t>
      </w:r>
    </w:p>
    <w:p w:rsidR="007B1D32" w:rsidRDefault="0099755A" w:rsidP="002F67E1">
      <w:pPr>
        <w:spacing w:before="100" w:beforeAutospacing="1" w:after="100" w:afterAutospacing="1" w:line="240" w:lineRule="auto"/>
        <w:jc w:val="center"/>
      </w:pPr>
      <w:r w:rsidRPr="00AB1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 ЗДОРОВЫ!!!</w:t>
      </w:r>
      <w:bookmarkStart w:id="0" w:name="_GoBack"/>
      <w:bookmarkEnd w:id="0"/>
    </w:p>
    <w:sectPr w:rsidR="007B1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112D"/>
    <w:multiLevelType w:val="multilevel"/>
    <w:tmpl w:val="2A74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936F5"/>
    <w:multiLevelType w:val="multilevel"/>
    <w:tmpl w:val="0FA0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E4983"/>
    <w:multiLevelType w:val="multilevel"/>
    <w:tmpl w:val="F356B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7165D6"/>
    <w:multiLevelType w:val="multilevel"/>
    <w:tmpl w:val="104E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5A"/>
    <w:rsid w:val="002A74F9"/>
    <w:rsid w:val="002F67E1"/>
    <w:rsid w:val="0099755A"/>
    <w:rsid w:val="009E0FE6"/>
    <w:rsid w:val="00A22681"/>
    <w:rsid w:val="00AB1FEA"/>
    <w:rsid w:val="00F5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2232</Words>
  <Characters>12729</Characters>
  <Application>Microsoft Office Word</Application>
  <DocSecurity>0</DocSecurity>
  <Lines>106</Lines>
  <Paragraphs>29</Paragraphs>
  <ScaleCrop>false</ScaleCrop>
  <Company/>
  <LinksUpToDate>false</LinksUpToDate>
  <CharactersWithSpaces>14932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6</cp:revision>
  <dcterms:created xsi:type="dcterms:W3CDTF">2020-11-24T12:58:00Z</dcterms:created>
  <dcterms:modified xsi:type="dcterms:W3CDTF">2020-11-25T12:00:00Z</dcterms:modified>
</cp:coreProperties>
</file>