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0F" w:rsidRDefault="002C468F" w:rsidP="00325B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Публичный отчет</w:t>
      </w:r>
      <w:r w:rsidR="00325B0F">
        <w:rPr>
          <w:rFonts w:ascii="Times New Roman" w:hAnsi="Times New Roman" w:cs="Times New Roman"/>
          <w:sz w:val="32"/>
          <w:szCs w:val="32"/>
        </w:rPr>
        <w:t xml:space="preserve"> </w:t>
      </w:r>
      <w:r w:rsidR="00E27B99" w:rsidRPr="002331F7">
        <w:rPr>
          <w:rFonts w:ascii="Times New Roman" w:hAnsi="Times New Roman" w:cs="Times New Roman"/>
          <w:sz w:val="32"/>
          <w:szCs w:val="32"/>
        </w:rPr>
        <w:t xml:space="preserve">первичной Профсоюзной организации </w:t>
      </w:r>
    </w:p>
    <w:p w:rsidR="00325B0F" w:rsidRDefault="00D62AEF" w:rsidP="00325B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Первомайской СШ</w:t>
      </w:r>
    </w:p>
    <w:p w:rsidR="00E27B99" w:rsidRPr="002331F7" w:rsidRDefault="00E27B99" w:rsidP="00325B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31F7">
        <w:rPr>
          <w:rFonts w:ascii="Times New Roman" w:hAnsi="Times New Roman" w:cs="Times New Roman"/>
          <w:sz w:val="32"/>
          <w:szCs w:val="32"/>
        </w:rPr>
        <w:t>за 202</w:t>
      </w:r>
      <w:r w:rsidR="00C84AB6">
        <w:rPr>
          <w:rFonts w:ascii="Times New Roman" w:hAnsi="Times New Roman" w:cs="Times New Roman"/>
          <w:sz w:val="32"/>
          <w:szCs w:val="32"/>
        </w:rPr>
        <w:t>3</w:t>
      </w:r>
      <w:r w:rsidRPr="002331F7">
        <w:rPr>
          <w:rFonts w:ascii="Times New Roman" w:hAnsi="Times New Roman" w:cs="Times New Roman"/>
          <w:sz w:val="32"/>
          <w:szCs w:val="32"/>
        </w:rPr>
        <w:t>-202</w:t>
      </w:r>
      <w:r w:rsidR="00C84AB6">
        <w:rPr>
          <w:rFonts w:ascii="Times New Roman" w:hAnsi="Times New Roman" w:cs="Times New Roman"/>
          <w:sz w:val="32"/>
          <w:szCs w:val="32"/>
        </w:rPr>
        <w:t>4</w:t>
      </w:r>
      <w:r w:rsidRPr="002331F7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E27B99" w:rsidRDefault="00E27B99" w:rsidP="00E27B9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B99" w:rsidRPr="00E27B99" w:rsidRDefault="00E27B99" w:rsidP="002331F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27B99" w:rsidRPr="00E27B99" w:rsidRDefault="00E27B99" w:rsidP="00325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Целями и задачами профсоюзной организации </w:t>
      </w:r>
      <w:r w:rsidR="00D62AEF">
        <w:rPr>
          <w:rFonts w:ascii="Times New Roman" w:hAnsi="Times New Roman" w:cs="Times New Roman"/>
          <w:sz w:val="28"/>
          <w:szCs w:val="28"/>
        </w:rPr>
        <w:t>МБОУ Первомайской СШ</w:t>
      </w:r>
      <w:r w:rsidR="00325B0F" w:rsidRPr="00325B0F">
        <w:rPr>
          <w:rFonts w:ascii="Times New Roman" w:hAnsi="Times New Roman" w:cs="Times New Roman"/>
          <w:sz w:val="28"/>
          <w:szCs w:val="28"/>
        </w:rPr>
        <w:t xml:space="preserve"> 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      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общественный контроль над соблюдением законодательства о труде и охране труда;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материального положения, укрепление здоровья и повышение жизненного уровня членов Профсоюза;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Приоритетными направлениями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Профсоюзной 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8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оздоровления членов Профсоюзной организации и их детей.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 режиме рабочего времени и времени отдыха, о выплате надбавок стимулирующего характера сотрудникам  школ.</w:t>
      </w:r>
    </w:p>
    <w:p w:rsidR="00D12F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 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школьной аттестационной комиссии.</w:t>
      </w:r>
    </w:p>
    <w:p w:rsidR="00E27B99" w:rsidRPr="00E27B99" w:rsidRDefault="00D12F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7B99"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школе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бновляе</w:t>
      </w:r>
      <w:r w:rsidR="00E27B99"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стенд по охране труда.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 В </w:t>
      </w:r>
      <w:r w:rsidR="00D1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</w:t>
      </w:r>
      <w:r w:rsidR="00A82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 лечение.  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33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233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D1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в </w:t>
      </w:r>
      <w:r w:rsidR="00A82966"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профсоюзной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числится </w:t>
      </w:r>
      <w:r w:rsidR="00D6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</w:t>
      </w:r>
      <w:r w:rsidR="00D1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966"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 из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</w:t>
      </w:r>
      <w:r w:rsidR="00D12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штатных работников. Для оперативного учёта членов профсоюза создана электронная база данных, которая постоянно обновляется.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 Общее число профсоюзного актива - </w:t>
      </w:r>
      <w:r w:rsidR="00D62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 В профкоме собраны наиболее активные члены профсоюзной организации  Профактив строит свою работу на основе планирования, в соответствии с годовой циклограммой работы   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За отчетный период на заседаниях профкома  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 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материальная помощь.).</w:t>
      </w:r>
    </w:p>
    <w:p w:rsidR="002C468F" w:rsidRPr="002C468F" w:rsidRDefault="002C468F" w:rsidP="002C468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68F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202</w:t>
      </w:r>
      <w:r w:rsidR="00C84A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коллективный договор МБОУ ПЕРВОМАЙСКОЙ СШ будет обновлен и   пройдет уведомительную регистрацию в отделе по труду.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6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КД, после подписания будет   размещён на профсоюзной страничке официального сайта школы. Профсоюза ведет постоянный контроль о сроках действия коллективных договоров, рекомендует вносить дополнения и изменения в соответствии       с обновлением законодательных актов, оказывает методическую помощь     при формировании новых коллективных договоров. На 1 января 202</w:t>
      </w:r>
      <w:r w:rsidR="00C84A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46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составе профсоюзной организации числится 2</w:t>
      </w:r>
      <w:r w:rsidR="00A829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профсоюза. Для оперативного учёта членов профсоюза создана электронная база данн</w:t>
      </w:r>
      <w:bookmarkStart w:id="0" w:name="_GoBack"/>
      <w:bookmarkEnd w:id="0"/>
      <w:r w:rsidRPr="002C468F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которая постоянно обновляется.</w:t>
      </w:r>
    </w:p>
    <w:p w:rsidR="002C468F" w:rsidRPr="00E27B99" w:rsidRDefault="002C468F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 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</w:t>
      </w:r>
    </w:p>
    <w:p w:rsidR="00E27B99" w:rsidRPr="00EB7EB3" w:rsidRDefault="00E27B99" w:rsidP="00233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Pr="00EB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профсоюзного комитета школы представлена на сайте </w:t>
      </w:r>
      <w:r w:rsidR="00D62AEF" w:rsidRPr="00EB7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Первомайской СШ</w:t>
      </w:r>
      <w:r w:rsidRPr="00EB7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r w:rsidRPr="00EB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постоянно обновляется и дополняется необходимой информацией.   Сайт профсоюза доступен для всех и каждого, где всегда размещены новости профсоюзной жизни, актуальная информация, а также ежемесячные отчеты о проделанной работе.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Большую помощь в информировании членов профсоюза оказывают «Методические пособия» по различным вопросам </w:t>
      </w:r>
      <w:proofErr w:type="gramStart"/>
      <w:r w:rsidRPr="00EB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  и</w:t>
      </w:r>
      <w:proofErr w:type="gramEnd"/>
      <w:r w:rsidRPr="00EB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правовой работы. И, конечно, один из главных помощников в информационной работе – газета «</w:t>
      </w:r>
      <w:r w:rsidR="00EB7EB3" w:rsidRPr="00EB7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Профсоюз»,</w:t>
      </w:r>
      <w:r w:rsidR="00EB7EB3"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активно используем для правового просвещения учителей. Самая важная и касающаяся всех информация систематически появляется на стенде «ПРОФСОЮЗ», 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Совместно с администрацией организуются и проводятся в коллективе торжественные собрания, праздники ко Дню Учителя с приглашением в</w:t>
      </w:r>
      <w:r w:rsidR="0012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етеранов педагогического труда, «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</w:t>
      </w:r>
      <w:r w:rsidR="0012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2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Защитников Отечества</w:t>
      </w:r>
      <w:r w:rsidR="0012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2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="0044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</w:t>
      </w:r>
      <w:r w:rsidR="0012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   Не остаются без внимания профкома ветераны </w:t>
      </w:r>
      <w:r w:rsidR="0044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неработающие пенсионеры. Мир пожилых людей – это особый мир. Им требуется не только забота органов здравоохранения, но и обыкновенное человеческое внимание, которое они заслужили. Наша школа их всех объединяет. Для них мы организуем: чествование в рамках Международного Дня пожилых людей;</w:t>
      </w:r>
      <w:r w:rsidR="00233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профсоюзным комитетом организуются новогодние поздравления для   членов профсоюза.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Доброй традицией стало поздравление юбиляров, с вручением памятных подарков. В такие дни для каждого находятся доброе слово и материальная поддержка.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Социальная защита –</w:t>
      </w:r>
      <w:r w:rsidR="00233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тоже немаловажное направление работы профсоюза</w:t>
      </w:r>
      <w:r w:rsidRPr="00E27B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E27B99" w:rsidRPr="00E27B99" w:rsidRDefault="00E27B99" w:rsidP="00233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Коллектив разделяет радость и боль сотрудников. Каждый член профсоюза может рассчитывать на поддержку в трудной ситуации.</w:t>
      </w:r>
      <w:r w:rsidR="002331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коллектива может рассчитывать на поддержку в трудной ситуации (в связи с похоронами родителей и близких родственников, в связи с платной операцией и длительным стационарным лечением)</w:t>
      </w:r>
    </w:p>
    <w:p w:rsidR="00E27B99" w:rsidRPr="00E27B99" w:rsidRDefault="00E27B99" w:rsidP="00233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над чем р</w:t>
      </w:r>
      <w:r w:rsidR="0044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аботать.   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производились в соответствии с  решениями профкома из денежных средств нашей профсоюзной организации.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Подводя итоги проведенной работы за прошедший</w:t>
      </w:r>
      <w:r w:rsidR="0044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профсоюзная организация планирует уделять особое внимание следующим </w:t>
      </w:r>
      <w:r w:rsidRPr="00E27B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направлениям своей деятельности 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44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8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43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</w:t>
      </w: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году:</w:t>
      </w:r>
    </w:p>
    <w:p w:rsidR="00E27B99" w:rsidRPr="00E27B99" w:rsidRDefault="00E27B99" w:rsidP="002331F7">
      <w:pPr>
        <w:numPr>
          <w:ilvl w:val="0"/>
          <w:numId w:val="2"/>
        </w:numPr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привлечению новых членов;</w:t>
      </w:r>
    </w:p>
    <w:p w:rsidR="00E27B99" w:rsidRPr="00E27B99" w:rsidRDefault="00E27B99" w:rsidP="002331F7">
      <w:pPr>
        <w:numPr>
          <w:ilvl w:val="0"/>
          <w:numId w:val="2"/>
        </w:numPr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престиж профсоюзного членства;</w:t>
      </w:r>
    </w:p>
    <w:p w:rsidR="00E27B99" w:rsidRPr="00E27B99" w:rsidRDefault="00E27B99" w:rsidP="002331F7">
      <w:pPr>
        <w:numPr>
          <w:ilvl w:val="0"/>
          <w:numId w:val="2"/>
        </w:numPr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систему социального партнерства;</w:t>
      </w:r>
    </w:p>
    <w:p w:rsidR="00E27B99" w:rsidRPr="00E27B99" w:rsidRDefault="00E27B99" w:rsidP="002331F7">
      <w:pPr>
        <w:numPr>
          <w:ilvl w:val="0"/>
          <w:numId w:val="2"/>
        </w:numPr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благоприятные условия труда;</w:t>
      </w:r>
    </w:p>
    <w:p w:rsidR="00E27B99" w:rsidRPr="00E27B99" w:rsidRDefault="00E27B99" w:rsidP="002331F7">
      <w:pPr>
        <w:numPr>
          <w:ilvl w:val="0"/>
          <w:numId w:val="2"/>
        </w:numPr>
        <w:spacing w:after="75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пристальное внимание работе с молодыми педагогами и ветеранами педагогического труда.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27B99" w:rsidRPr="00E27B99" w:rsidRDefault="00E27B99" w:rsidP="002331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7B99" w:rsidRPr="00E27B99" w:rsidRDefault="00E27B99" w:rsidP="00E27B99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7B99" w:rsidRPr="00E27B99" w:rsidRDefault="00E27B99" w:rsidP="00443E1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Профсоюзная организация</w:t>
      </w:r>
    </w:p>
    <w:p w:rsidR="00E27B99" w:rsidRPr="00E27B99" w:rsidRDefault="00EB7EB3" w:rsidP="00443E10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Первомайской СШ</w:t>
      </w:r>
    </w:p>
    <w:p w:rsidR="00E27B99" w:rsidRPr="00E27B99" w:rsidRDefault="00E27B99" w:rsidP="00E27B99">
      <w:pPr>
        <w:spacing w:before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C54" w:rsidRPr="00E27B99" w:rsidRDefault="00A82966">
      <w:pPr>
        <w:rPr>
          <w:rFonts w:ascii="Times New Roman" w:hAnsi="Times New Roman" w:cs="Times New Roman"/>
          <w:sz w:val="28"/>
          <w:szCs w:val="28"/>
        </w:rPr>
      </w:pPr>
    </w:p>
    <w:sectPr w:rsidR="008F7C54" w:rsidRPr="00E27B99" w:rsidSect="00CA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4708"/>
    <w:multiLevelType w:val="multilevel"/>
    <w:tmpl w:val="87C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E2E3A"/>
    <w:multiLevelType w:val="multilevel"/>
    <w:tmpl w:val="4E1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92785"/>
    <w:multiLevelType w:val="multilevel"/>
    <w:tmpl w:val="8522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99"/>
    <w:rsid w:val="000C04E5"/>
    <w:rsid w:val="001272EC"/>
    <w:rsid w:val="001B77E8"/>
    <w:rsid w:val="002331F7"/>
    <w:rsid w:val="002C468F"/>
    <w:rsid w:val="00325B0F"/>
    <w:rsid w:val="00443E10"/>
    <w:rsid w:val="00590C2F"/>
    <w:rsid w:val="00A82966"/>
    <w:rsid w:val="00C84AB6"/>
    <w:rsid w:val="00CA042B"/>
    <w:rsid w:val="00D12F99"/>
    <w:rsid w:val="00D62AEF"/>
    <w:rsid w:val="00DF0474"/>
    <w:rsid w:val="00E27B99"/>
    <w:rsid w:val="00E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C3F0"/>
  <w15:docId w15:val="{C5901B8B-7A75-4A9D-A437-C2F4B3ED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2B"/>
  </w:style>
  <w:style w:type="paragraph" w:styleId="1">
    <w:name w:val="heading 1"/>
    <w:basedOn w:val="a"/>
    <w:link w:val="10"/>
    <w:uiPriority w:val="9"/>
    <w:qFormat/>
    <w:rsid w:val="00E2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7B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7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98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7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Секретарь</cp:lastModifiedBy>
  <cp:revision>3</cp:revision>
  <dcterms:created xsi:type="dcterms:W3CDTF">2025-02-28T05:44:00Z</dcterms:created>
  <dcterms:modified xsi:type="dcterms:W3CDTF">2025-03-26T06:15:00Z</dcterms:modified>
</cp:coreProperties>
</file>